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EE92C" w14:textId="04F6289E" w:rsidR="00380736" w:rsidRPr="004708D2" w:rsidRDefault="001006A3" w:rsidP="007C614B">
      <w:pPr>
        <w:bidi/>
        <w:jc w:val="center"/>
        <w:rPr>
          <w:b/>
          <w:bCs/>
          <w:sz w:val="28"/>
          <w:szCs w:val="28"/>
          <w:u w:val="single"/>
          <w:lang w:bidi="he-IL"/>
        </w:rPr>
      </w:pPr>
      <w:r w:rsidRPr="001006A3">
        <w:rPr>
          <w:rFonts w:hint="cs"/>
          <w:b/>
          <w:bCs/>
          <w:sz w:val="28"/>
          <w:szCs w:val="28"/>
          <w:u w:val="single"/>
          <w:rtl/>
          <w:lang w:bidi="he-IL"/>
        </w:rPr>
        <w:t xml:space="preserve">תרגיל כיתה </w:t>
      </w:r>
      <w:r w:rsidR="007C614B">
        <w:rPr>
          <w:rFonts w:hint="cs"/>
          <w:b/>
          <w:bCs/>
          <w:sz w:val="28"/>
          <w:szCs w:val="28"/>
          <w:u w:val="single"/>
          <w:rtl/>
          <w:lang w:bidi="he-IL"/>
        </w:rPr>
        <w:t>11</w:t>
      </w:r>
      <w:r w:rsidRPr="001006A3">
        <w:rPr>
          <w:rFonts w:hint="cs"/>
          <w:b/>
          <w:bCs/>
          <w:sz w:val="28"/>
          <w:szCs w:val="28"/>
          <w:u w:val="single"/>
          <w:rtl/>
          <w:lang w:bidi="he-IL"/>
        </w:rPr>
        <w:t xml:space="preserve">- אשכול </w:t>
      </w:r>
      <w:r w:rsidR="004708D2">
        <w:rPr>
          <w:rFonts w:hint="cs"/>
          <w:b/>
          <w:bCs/>
          <w:sz w:val="28"/>
          <w:szCs w:val="28"/>
          <w:u w:val="single"/>
          <w:rtl/>
          <w:lang w:bidi="he-IL"/>
        </w:rPr>
        <w:t>הי</w:t>
      </w:r>
      <w:r w:rsidR="007C614B">
        <w:rPr>
          <w:rFonts w:hint="cs"/>
          <w:b/>
          <w:bCs/>
          <w:sz w:val="28"/>
          <w:szCs w:val="28"/>
          <w:u w:val="single"/>
          <w:rtl/>
          <w:lang w:bidi="he-IL"/>
        </w:rPr>
        <w:t>ררכי</w:t>
      </w:r>
    </w:p>
    <w:p w14:paraId="6D6E1E77" w14:textId="3493B105" w:rsidR="001006A3" w:rsidRPr="007C614B" w:rsidRDefault="001006A3" w:rsidP="001006A3">
      <w:pPr>
        <w:bidi/>
        <w:jc w:val="center"/>
        <w:rPr>
          <w:b/>
          <w:bCs/>
          <w:sz w:val="28"/>
          <w:szCs w:val="28"/>
          <w:u w:val="single"/>
          <w:lang w:bidi="he-IL"/>
        </w:rPr>
      </w:pPr>
    </w:p>
    <w:p w14:paraId="1D4FC2CC" w14:textId="3756F06F" w:rsidR="00BB1FAA" w:rsidRPr="00D219E9" w:rsidRDefault="00BB1FAA" w:rsidP="00D219E9">
      <w:pPr>
        <w:bidi/>
        <w:jc w:val="both"/>
        <w:rPr>
          <w:sz w:val="24"/>
          <w:szCs w:val="24"/>
        </w:rPr>
      </w:pPr>
      <w:r>
        <w:rPr>
          <w:rFonts w:hint="cs"/>
          <w:sz w:val="24"/>
          <w:szCs w:val="24"/>
          <w:rtl/>
          <w:lang w:bidi="he-IL"/>
        </w:rPr>
        <w:t xml:space="preserve">בדיקת ביטוי גנטי מאפשרת מדידת רמת הביטוי של כמעט כל הגנום של הנבדק, כלומר הנתונים המתקבלים הם </w:t>
      </w:r>
      <w:r w:rsidR="007C614B">
        <w:rPr>
          <w:rFonts w:hint="cs"/>
          <w:sz w:val="24"/>
          <w:szCs w:val="24"/>
          <w:rtl/>
          <w:lang w:bidi="he-IL"/>
        </w:rPr>
        <w:t>מממד</w:t>
      </w:r>
      <w:r>
        <w:rPr>
          <w:rFonts w:hint="cs"/>
          <w:sz w:val="24"/>
          <w:szCs w:val="24"/>
          <w:rtl/>
          <w:lang w:bidi="he-IL"/>
        </w:rPr>
        <w:t xml:space="preserve"> גבוה</w:t>
      </w:r>
      <w:r>
        <w:rPr>
          <w:rFonts w:hint="cs"/>
          <w:sz w:val="24"/>
          <w:szCs w:val="24"/>
          <w:rtl/>
        </w:rPr>
        <w:t xml:space="preserve">. </w:t>
      </w:r>
      <w:r w:rsidRPr="001D7298">
        <w:rPr>
          <w:sz w:val="24"/>
          <w:szCs w:val="24"/>
          <w:rtl/>
          <w:lang w:bidi="he-IL"/>
        </w:rPr>
        <w:t>עלינו</w:t>
      </w:r>
      <w:r>
        <w:rPr>
          <w:rFonts w:hint="cs"/>
          <w:sz w:val="24"/>
          <w:szCs w:val="24"/>
          <w:rtl/>
        </w:rPr>
        <w:t xml:space="preserve">, </w:t>
      </w:r>
      <w:r w:rsidRPr="001D7298">
        <w:rPr>
          <w:sz w:val="24"/>
          <w:szCs w:val="24"/>
          <w:rtl/>
          <w:lang w:bidi="he-IL"/>
        </w:rPr>
        <w:t>אם</w:t>
      </w:r>
      <w:r w:rsidRPr="001D7298">
        <w:rPr>
          <w:sz w:val="24"/>
          <w:szCs w:val="24"/>
        </w:rPr>
        <w:t xml:space="preserve"> </w:t>
      </w:r>
      <w:r w:rsidRPr="001D7298">
        <w:rPr>
          <w:sz w:val="24"/>
          <w:szCs w:val="24"/>
          <w:rtl/>
          <w:lang w:bidi="he-IL"/>
        </w:rPr>
        <w:t>כן</w:t>
      </w:r>
      <w:r>
        <w:rPr>
          <w:rFonts w:hint="cs"/>
          <w:sz w:val="24"/>
          <w:szCs w:val="24"/>
          <w:rtl/>
        </w:rPr>
        <w:t xml:space="preserve">, </w:t>
      </w:r>
      <w:r w:rsidRPr="001D7298">
        <w:rPr>
          <w:sz w:val="24"/>
          <w:szCs w:val="24"/>
          <w:rtl/>
          <w:lang w:bidi="he-IL"/>
        </w:rPr>
        <w:t>למצוא</w:t>
      </w:r>
      <w:r w:rsidRPr="001D7298">
        <w:rPr>
          <w:sz w:val="24"/>
          <w:szCs w:val="24"/>
        </w:rPr>
        <w:t xml:space="preserve"> </w:t>
      </w:r>
      <w:r w:rsidRPr="001D7298">
        <w:rPr>
          <w:sz w:val="24"/>
          <w:szCs w:val="24"/>
          <w:rtl/>
          <w:lang w:bidi="he-IL"/>
        </w:rPr>
        <w:t>דרך</w:t>
      </w:r>
      <w:r w:rsidRPr="001D7298">
        <w:rPr>
          <w:sz w:val="24"/>
          <w:szCs w:val="24"/>
        </w:rPr>
        <w:t xml:space="preserve"> </w:t>
      </w:r>
      <w:r w:rsidRPr="001D7298">
        <w:rPr>
          <w:sz w:val="24"/>
          <w:szCs w:val="24"/>
          <w:rtl/>
          <w:lang w:bidi="he-IL"/>
        </w:rPr>
        <w:t>לנתח</w:t>
      </w:r>
      <w:r w:rsidRPr="001D7298">
        <w:rPr>
          <w:sz w:val="24"/>
          <w:szCs w:val="24"/>
        </w:rPr>
        <w:t xml:space="preserve"> </w:t>
      </w:r>
      <w:r w:rsidRPr="001D7298">
        <w:rPr>
          <w:sz w:val="24"/>
          <w:szCs w:val="24"/>
          <w:rtl/>
          <w:lang w:bidi="he-IL"/>
        </w:rPr>
        <w:t>מידע</w:t>
      </w:r>
      <w:r w:rsidRPr="001D7298">
        <w:rPr>
          <w:sz w:val="24"/>
          <w:szCs w:val="24"/>
        </w:rPr>
        <w:t xml:space="preserve"> </w:t>
      </w:r>
      <w:r w:rsidRPr="001D7298">
        <w:rPr>
          <w:sz w:val="24"/>
          <w:szCs w:val="24"/>
          <w:rtl/>
          <w:lang w:bidi="he-IL"/>
        </w:rPr>
        <w:t>כזה</w:t>
      </w:r>
      <w:r w:rsidRPr="001D7298">
        <w:rPr>
          <w:sz w:val="24"/>
          <w:szCs w:val="24"/>
        </w:rPr>
        <w:t xml:space="preserve"> </w:t>
      </w:r>
      <w:r w:rsidRPr="001D7298">
        <w:rPr>
          <w:sz w:val="24"/>
          <w:szCs w:val="24"/>
          <w:rtl/>
          <w:lang w:bidi="he-IL"/>
        </w:rPr>
        <w:t>בדרכים</w:t>
      </w:r>
      <w:r w:rsidRPr="001D7298">
        <w:rPr>
          <w:sz w:val="24"/>
          <w:szCs w:val="24"/>
        </w:rPr>
        <w:t xml:space="preserve"> </w:t>
      </w:r>
      <w:r w:rsidRPr="001D7298">
        <w:rPr>
          <w:sz w:val="24"/>
          <w:szCs w:val="24"/>
          <w:rtl/>
          <w:lang w:bidi="he-IL"/>
        </w:rPr>
        <w:t>יעילות</w:t>
      </w:r>
      <w:r>
        <w:rPr>
          <w:rFonts w:hint="cs"/>
          <w:sz w:val="24"/>
          <w:szCs w:val="24"/>
          <w:rtl/>
        </w:rPr>
        <w:t xml:space="preserve">. </w:t>
      </w:r>
      <w:r w:rsidRPr="00234241">
        <w:rPr>
          <w:sz w:val="24"/>
          <w:szCs w:val="24"/>
          <w:rtl/>
          <w:lang w:bidi="he-IL"/>
        </w:rPr>
        <w:t>שיטות</w:t>
      </w:r>
      <w:r w:rsidRPr="00234241">
        <w:rPr>
          <w:sz w:val="24"/>
          <w:szCs w:val="24"/>
        </w:rPr>
        <w:t xml:space="preserve"> </w:t>
      </w:r>
      <w:r w:rsidRPr="00234241">
        <w:rPr>
          <w:sz w:val="24"/>
          <w:szCs w:val="24"/>
          <w:rtl/>
          <w:lang w:bidi="he-IL"/>
        </w:rPr>
        <w:t>ניתוח</w:t>
      </w:r>
      <w:r w:rsidRPr="00234241">
        <w:rPr>
          <w:sz w:val="24"/>
          <w:szCs w:val="24"/>
        </w:rPr>
        <w:t xml:space="preserve"> </w:t>
      </w:r>
      <w:r w:rsidRPr="00234241">
        <w:rPr>
          <w:sz w:val="24"/>
          <w:szCs w:val="24"/>
          <w:rtl/>
          <w:lang w:bidi="he-IL"/>
        </w:rPr>
        <w:t>נתונים</w:t>
      </w:r>
      <w:r w:rsidRPr="00234241">
        <w:rPr>
          <w:sz w:val="24"/>
          <w:szCs w:val="24"/>
        </w:rPr>
        <w:t xml:space="preserve"> </w:t>
      </w:r>
      <w:r w:rsidRPr="00234241">
        <w:rPr>
          <w:sz w:val="24"/>
          <w:szCs w:val="24"/>
          <w:rtl/>
          <w:lang w:bidi="he-IL"/>
        </w:rPr>
        <w:t>במרחב</w:t>
      </w:r>
      <w:r w:rsidRPr="00234241">
        <w:rPr>
          <w:sz w:val="24"/>
          <w:szCs w:val="24"/>
        </w:rPr>
        <w:t xml:space="preserve"> </w:t>
      </w:r>
      <w:r w:rsidRPr="00234241">
        <w:rPr>
          <w:sz w:val="24"/>
          <w:szCs w:val="24"/>
          <w:rtl/>
          <w:lang w:bidi="he-IL"/>
        </w:rPr>
        <w:t>רב</w:t>
      </w:r>
      <w:r w:rsidRPr="00234241">
        <w:rPr>
          <w:sz w:val="24"/>
          <w:szCs w:val="24"/>
        </w:rPr>
        <w:t>-</w:t>
      </w:r>
      <w:r w:rsidR="007C614B" w:rsidRPr="00234241">
        <w:rPr>
          <w:rFonts w:hint="cs"/>
          <w:sz w:val="24"/>
          <w:szCs w:val="24"/>
          <w:rtl/>
          <w:lang w:bidi="he-IL"/>
        </w:rPr>
        <w:t>ממדי</w:t>
      </w:r>
      <w:r w:rsidRPr="00234241">
        <w:rPr>
          <w:sz w:val="24"/>
          <w:szCs w:val="24"/>
        </w:rPr>
        <w:t xml:space="preserve"> </w:t>
      </w:r>
      <w:r w:rsidRPr="00234241">
        <w:rPr>
          <w:sz w:val="24"/>
          <w:szCs w:val="24"/>
          <w:rtl/>
          <w:lang w:bidi="he-IL"/>
        </w:rPr>
        <w:t>מתחלקות</w:t>
      </w:r>
      <w:r w:rsidRPr="00234241">
        <w:rPr>
          <w:sz w:val="24"/>
          <w:szCs w:val="24"/>
        </w:rPr>
        <w:t xml:space="preserve"> </w:t>
      </w:r>
      <w:r w:rsidRPr="00234241">
        <w:rPr>
          <w:sz w:val="24"/>
          <w:szCs w:val="24"/>
          <w:rtl/>
          <w:lang w:bidi="he-IL"/>
        </w:rPr>
        <w:t>לשתי</w:t>
      </w:r>
      <w:r w:rsidRPr="00234241">
        <w:rPr>
          <w:sz w:val="24"/>
          <w:szCs w:val="24"/>
        </w:rPr>
        <w:t xml:space="preserve"> </w:t>
      </w:r>
      <w:r w:rsidRPr="00234241">
        <w:rPr>
          <w:sz w:val="24"/>
          <w:szCs w:val="24"/>
          <w:rtl/>
          <w:lang w:bidi="he-IL"/>
        </w:rPr>
        <w:t>קבוצות</w:t>
      </w:r>
      <w:r w:rsidRPr="00234241">
        <w:rPr>
          <w:sz w:val="24"/>
          <w:szCs w:val="24"/>
        </w:rPr>
        <w:t xml:space="preserve"> </w:t>
      </w:r>
      <w:r w:rsidRPr="00234241">
        <w:rPr>
          <w:sz w:val="24"/>
          <w:szCs w:val="24"/>
          <w:rtl/>
          <w:lang w:bidi="he-IL"/>
        </w:rPr>
        <w:t>עיקריות</w:t>
      </w:r>
      <w:r w:rsidRPr="00234241">
        <w:rPr>
          <w:sz w:val="24"/>
          <w:szCs w:val="24"/>
        </w:rPr>
        <w:t>:</w:t>
      </w:r>
    </w:p>
    <w:p w14:paraId="41E41341" w14:textId="34F7E65E" w:rsidR="008250CA" w:rsidRDefault="008250CA" w:rsidP="00DD200D">
      <w:pPr>
        <w:bidi/>
        <w:jc w:val="both"/>
        <w:rPr>
          <w:sz w:val="24"/>
          <w:szCs w:val="24"/>
          <w:rtl/>
        </w:rPr>
      </w:pPr>
      <w:r w:rsidRPr="008250CA">
        <w:rPr>
          <w:rFonts w:hint="cs"/>
          <w:b/>
          <w:bCs/>
          <w:sz w:val="24"/>
          <w:szCs w:val="24"/>
          <w:rtl/>
          <w:lang w:bidi="he-IL"/>
        </w:rPr>
        <w:t>1.</w:t>
      </w:r>
      <w:r w:rsidRPr="008250CA">
        <w:rPr>
          <w:b/>
          <w:bCs/>
          <w:sz w:val="24"/>
          <w:szCs w:val="24"/>
          <w:lang w:bidi="he-IL"/>
        </w:rPr>
        <w:t xml:space="preserve">Supervised learning </w:t>
      </w:r>
      <w:r>
        <w:rPr>
          <w:rFonts w:hint="cs"/>
          <w:b/>
          <w:bCs/>
          <w:sz w:val="24"/>
          <w:szCs w:val="24"/>
          <w:rtl/>
          <w:lang w:bidi="he-IL"/>
        </w:rPr>
        <w:t xml:space="preserve"> (למידה מונחית)-</w:t>
      </w:r>
      <w:r>
        <w:rPr>
          <w:rFonts w:hint="cs"/>
          <w:sz w:val="24"/>
          <w:szCs w:val="24"/>
          <w:rtl/>
          <w:lang w:bidi="he-IL"/>
        </w:rPr>
        <w:t xml:space="preserve"> בלמידה מונחית הדאטא מחולק לקבוצות ידועות מראש (למשל, חולים ובריאים). המטרה שלנו היא למצוא מודל שיכול לשייך דוגמא לאחת הקבוצות על סמך ההבדלים בין הקבוצות. </w:t>
      </w:r>
      <w:r w:rsidRPr="00234241">
        <w:rPr>
          <w:rFonts w:hint="cs"/>
          <w:sz w:val="24"/>
          <w:szCs w:val="24"/>
          <w:rtl/>
          <w:lang w:bidi="he-IL"/>
        </w:rPr>
        <w:t>בעיות</w:t>
      </w:r>
      <w:r w:rsidRPr="00234241">
        <w:rPr>
          <w:rFonts w:hint="cs"/>
          <w:sz w:val="24"/>
          <w:szCs w:val="24"/>
          <w:rtl/>
        </w:rPr>
        <w:t xml:space="preserve"> </w:t>
      </w:r>
      <w:r w:rsidRPr="00234241">
        <w:rPr>
          <w:rFonts w:hint="cs"/>
          <w:sz w:val="24"/>
          <w:szCs w:val="24"/>
          <w:rtl/>
          <w:lang w:bidi="he-IL"/>
        </w:rPr>
        <w:t>הסיווג</w:t>
      </w:r>
      <w:r w:rsidRPr="00234241">
        <w:rPr>
          <w:rFonts w:hint="cs"/>
          <w:sz w:val="24"/>
          <w:szCs w:val="24"/>
          <w:rtl/>
        </w:rPr>
        <w:t xml:space="preserve"> </w:t>
      </w:r>
      <w:r w:rsidRPr="00234241">
        <w:rPr>
          <w:rFonts w:hint="cs"/>
          <w:sz w:val="24"/>
          <w:szCs w:val="24"/>
          <w:rtl/>
          <w:lang w:bidi="he-IL"/>
        </w:rPr>
        <w:t>שלמדנו</w:t>
      </w:r>
      <w:r w:rsidRPr="00234241">
        <w:rPr>
          <w:rFonts w:hint="cs"/>
          <w:sz w:val="24"/>
          <w:szCs w:val="24"/>
          <w:rtl/>
        </w:rPr>
        <w:t xml:space="preserve"> </w:t>
      </w:r>
      <w:r w:rsidRPr="00234241">
        <w:rPr>
          <w:rFonts w:hint="cs"/>
          <w:sz w:val="24"/>
          <w:szCs w:val="24"/>
          <w:rtl/>
          <w:lang w:bidi="he-IL"/>
        </w:rPr>
        <w:t>בסמסטר</w:t>
      </w:r>
      <w:r w:rsidRPr="00234241">
        <w:rPr>
          <w:rFonts w:hint="cs"/>
          <w:sz w:val="24"/>
          <w:szCs w:val="24"/>
          <w:rtl/>
        </w:rPr>
        <w:t xml:space="preserve"> </w:t>
      </w:r>
      <w:r w:rsidRPr="00234241">
        <w:rPr>
          <w:rFonts w:hint="cs"/>
          <w:sz w:val="24"/>
          <w:szCs w:val="24"/>
          <w:rtl/>
          <w:lang w:bidi="he-IL"/>
        </w:rPr>
        <w:t>הקודם</w:t>
      </w:r>
      <w:r w:rsidRPr="00234241">
        <w:rPr>
          <w:rFonts w:hint="cs"/>
          <w:sz w:val="24"/>
          <w:szCs w:val="24"/>
          <w:rtl/>
        </w:rPr>
        <w:t xml:space="preserve"> </w:t>
      </w:r>
      <w:r w:rsidRPr="00234241">
        <w:rPr>
          <w:rFonts w:hint="cs"/>
          <w:sz w:val="24"/>
          <w:szCs w:val="24"/>
          <w:rtl/>
          <w:lang w:bidi="he-IL"/>
        </w:rPr>
        <w:t>הם</w:t>
      </w:r>
      <w:r w:rsidRPr="00234241">
        <w:rPr>
          <w:rFonts w:hint="cs"/>
          <w:sz w:val="24"/>
          <w:szCs w:val="24"/>
          <w:rtl/>
        </w:rPr>
        <w:t xml:space="preserve"> </w:t>
      </w:r>
      <w:r w:rsidRPr="00234241">
        <w:rPr>
          <w:rFonts w:hint="cs"/>
          <w:sz w:val="24"/>
          <w:szCs w:val="24"/>
          <w:rtl/>
          <w:lang w:bidi="he-IL"/>
        </w:rPr>
        <w:t>דוגמה</w:t>
      </w:r>
      <w:r w:rsidRPr="00234241">
        <w:rPr>
          <w:rFonts w:hint="cs"/>
          <w:sz w:val="24"/>
          <w:szCs w:val="24"/>
          <w:rtl/>
        </w:rPr>
        <w:t xml:space="preserve"> </w:t>
      </w:r>
      <w:r w:rsidRPr="00234241">
        <w:rPr>
          <w:rFonts w:hint="cs"/>
          <w:sz w:val="24"/>
          <w:szCs w:val="24"/>
          <w:rtl/>
          <w:lang w:bidi="he-IL"/>
        </w:rPr>
        <w:t>לניתוח</w:t>
      </w:r>
      <w:r w:rsidRPr="00234241">
        <w:rPr>
          <w:rFonts w:hint="cs"/>
          <w:sz w:val="24"/>
          <w:szCs w:val="24"/>
          <w:rtl/>
        </w:rPr>
        <w:t xml:space="preserve"> </w:t>
      </w:r>
      <w:r w:rsidRPr="00234241">
        <w:rPr>
          <w:rFonts w:hint="cs"/>
          <w:sz w:val="24"/>
          <w:szCs w:val="24"/>
          <w:rtl/>
          <w:lang w:bidi="he-IL"/>
        </w:rPr>
        <w:t>נתונים</w:t>
      </w:r>
      <w:r w:rsidRPr="00234241">
        <w:rPr>
          <w:rFonts w:hint="cs"/>
          <w:sz w:val="24"/>
          <w:szCs w:val="24"/>
          <w:rtl/>
        </w:rPr>
        <w:t xml:space="preserve"> </w:t>
      </w:r>
      <w:r w:rsidRPr="00234241">
        <w:rPr>
          <w:rFonts w:hint="cs"/>
          <w:sz w:val="24"/>
          <w:szCs w:val="24"/>
          <w:rtl/>
          <w:lang w:bidi="he-IL"/>
        </w:rPr>
        <w:t>מסוג</w:t>
      </w:r>
      <w:r w:rsidRPr="00234241">
        <w:rPr>
          <w:rFonts w:hint="cs"/>
          <w:sz w:val="24"/>
          <w:szCs w:val="24"/>
          <w:rtl/>
        </w:rPr>
        <w:t xml:space="preserve"> </w:t>
      </w:r>
      <w:r w:rsidRPr="00234241">
        <w:rPr>
          <w:rFonts w:hint="cs"/>
          <w:sz w:val="24"/>
          <w:szCs w:val="24"/>
          <w:rtl/>
          <w:lang w:bidi="he-IL"/>
        </w:rPr>
        <w:t>זה</w:t>
      </w:r>
      <w:r w:rsidRPr="00234241">
        <w:rPr>
          <w:rFonts w:hint="cs"/>
          <w:sz w:val="24"/>
          <w:szCs w:val="24"/>
          <w:rtl/>
        </w:rPr>
        <w:t>.</w:t>
      </w:r>
    </w:p>
    <w:p w14:paraId="747D0280" w14:textId="56A1B433" w:rsidR="001F0671" w:rsidRDefault="004B226F" w:rsidP="00DD200D">
      <w:pPr>
        <w:pStyle w:val="ListParagraph"/>
        <w:autoSpaceDE w:val="0"/>
        <w:autoSpaceDN w:val="0"/>
        <w:adjustRightInd w:val="0"/>
        <w:spacing w:after="0" w:line="276" w:lineRule="auto"/>
        <w:ind w:left="0"/>
        <w:jc w:val="both"/>
        <w:rPr>
          <w:sz w:val="24"/>
          <w:szCs w:val="24"/>
        </w:rPr>
      </w:pPr>
      <w:r>
        <w:rPr>
          <w:rFonts w:hint="cs"/>
          <w:b/>
          <w:bCs/>
          <w:sz w:val="24"/>
          <w:szCs w:val="24"/>
          <w:rtl/>
        </w:rPr>
        <w:t>2</w:t>
      </w:r>
      <w:r w:rsidR="008250CA" w:rsidRPr="008250CA">
        <w:rPr>
          <w:rFonts w:hint="cs"/>
          <w:b/>
          <w:bCs/>
          <w:sz w:val="24"/>
          <w:szCs w:val="24"/>
          <w:rtl/>
        </w:rPr>
        <w:t>.</w:t>
      </w:r>
      <w:r w:rsidR="008250CA">
        <w:rPr>
          <w:b/>
          <w:bCs/>
          <w:sz w:val="24"/>
          <w:szCs w:val="24"/>
        </w:rPr>
        <w:t>Unsup</w:t>
      </w:r>
      <w:r w:rsidR="008250CA" w:rsidRPr="008250CA">
        <w:rPr>
          <w:b/>
          <w:bCs/>
          <w:sz w:val="24"/>
          <w:szCs w:val="24"/>
        </w:rPr>
        <w:t xml:space="preserve">ervised learning </w:t>
      </w:r>
      <w:r w:rsidR="008250CA">
        <w:rPr>
          <w:rFonts w:hint="cs"/>
          <w:b/>
          <w:bCs/>
          <w:sz w:val="24"/>
          <w:szCs w:val="24"/>
          <w:rtl/>
        </w:rPr>
        <w:t xml:space="preserve"> (למידה לא מונחית)- </w:t>
      </w:r>
      <w:r w:rsidR="001F0671">
        <w:rPr>
          <w:rFonts w:hint="cs"/>
          <w:sz w:val="24"/>
          <w:szCs w:val="24"/>
          <w:rtl/>
        </w:rPr>
        <w:t xml:space="preserve">בלמידה לא מונחית הדאטא אינו מחולק לקבוצות ידועות מראש (למשל, אנחנו לא יודעים מראש מי החולים ומי והבריאים). המטרה שלנו היא לאתר תבניות וקבוצות בדאטא על סמך הדמיון בין הדוגמאות. </w:t>
      </w:r>
      <w:r w:rsidR="001F0671" w:rsidRPr="00F7486F">
        <w:rPr>
          <w:sz w:val="24"/>
          <w:szCs w:val="24"/>
          <w:rtl/>
        </w:rPr>
        <w:t>בסוג</w:t>
      </w:r>
      <w:r w:rsidR="001F0671" w:rsidRPr="00F7486F">
        <w:rPr>
          <w:sz w:val="24"/>
          <w:szCs w:val="24"/>
        </w:rPr>
        <w:t xml:space="preserve"> </w:t>
      </w:r>
      <w:r w:rsidR="001F0671" w:rsidRPr="00F7486F">
        <w:rPr>
          <w:sz w:val="24"/>
          <w:szCs w:val="24"/>
          <w:rtl/>
        </w:rPr>
        <w:t>למידה</w:t>
      </w:r>
      <w:r w:rsidR="001F0671" w:rsidRPr="00F7486F">
        <w:rPr>
          <w:sz w:val="24"/>
          <w:szCs w:val="24"/>
        </w:rPr>
        <w:t xml:space="preserve"> </w:t>
      </w:r>
      <w:r w:rsidR="001F0671" w:rsidRPr="00F7486F">
        <w:rPr>
          <w:sz w:val="24"/>
          <w:szCs w:val="24"/>
          <w:rtl/>
        </w:rPr>
        <w:t>זה</w:t>
      </w:r>
      <w:r w:rsidR="001F0671" w:rsidRPr="00F7486F">
        <w:rPr>
          <w:rFonts w:hint="cs"/>
          <w:sz w:val="24"/>
          <w:szCs w:val="24"/>
          <w:rtl/>
        </w:rPr>
        <w:t xml:space="preserve">, </w:t>
      </w:r>
      <w:r w:rsidR="001F0671" w:rsidRPr="00F7486F">
        <w:rPr>
          <w:sz w:val="24"/>
          <w:szCs w:val="24"/>
          <w:rtl/>
        </w:rPr>
        <w:t>אנו</w:t>
      </w:r>
      <w:r w:rsidR="001F0671" w:rsidRPr="00F7486F">
        <w:rPr>
          <w:sz w:val="24"/>
          <w:szCs w:val="24"/>
        </w:rPr>
        <w:t xml:space="preserve"> </w:t>
      </w:r>
      <w:r w:rsidR="001F0671" w:rsidRPr="00F7486F">
        <w:rPr>
          <w:sz w:val="24"/>
          <w:szCs w:val="24"/>
          <w:rtl/>
        </w:rPr>
        <w:t>לומדים</w:t>
      </w:r>
      <w:r w:rsidR="001F0671" w:rsidRPr="00F7486F">
        <w:rPr>
          <w:rFonts w:hint="cs"/>
          <w:sz w:val="24"/>
          <w:szCs w:val="24"/>
          <w:rtl/>
        </w:rPr>
        <w:t xml:space="preserve"> </w:t>
      </w:r>
      <w:r w:rsidR="001F0671" w:rsidRPr="00F7486F">
        <w:rPr>
          <w:sz w:val="24"/>
          <w:szCs w:val="24"/>
          <w:rtl/>
        </w:rPr>
        <w:t>את</w:t>
      </w:r>
      <w:r w:rsidR="001F0671" w:rsidRPr="00F7486F">
        <w:rPr>
          <w:sz w:val="24"/>
          <w:szCs w:val="24"/>
        </w:rPr>
        <w:t xml:space="preserve"> </w:t>
      </w:r>
      <w:r w:rsidR="001F0671" w:rsidRPr="00F7486F">
        <w:rPr>
          <w:sz w:val="24"/>
          <w:szCs w:val="24"/>
          <w:rtl/>
        </w:rPr>
        <w:t>המבנה</w:t>
      </w:r>
      <w:r w:rsidR="001F0671" w:rsidRPr="00F7486F">
        <w:rPr>
          <w:sz w:val="24"/>
          <w:szCs w:val="24"/>
        </w:rPr>
        <w:t xml:space="preserve"> </w:t>
      </w:r>
      <w:r w:rsidR="001F0671" w:rsidRPr="00F7486F">
        <w:rPr>
          <w:sz w:val="24"/>
          <w:szCs w:val="24"/>
          <w:rtl/>
        </w:rPr>
        <w:t>הכללי</w:t>
      </w:r>
      <w:r w:rsidR="001F0671" w:rsidRPr="00F7486F">
        <w:rPr>
          <w:sz w:val="24"/>
          <w:szCs w:val="24"/>
        </w:rPr>
        <w:t xml:space="preserve"> </w:t>
      </w:r>
      <w:r w:rsidR="001F0671" w:rsidRPr="00F7486F">
        <w:rPr>
          <w:rFonts w:hint="cs"/>
          <w:sz w:val="24"/>
          <w:szCs w:val="24"/>
          <w:rtl/>
        </w:rPr>
        <w:t xml:space="preserve">של הנתונים מתוך הנתונים עצמם. </w:t>
      </w:r>
    </w:p>
    <w:p w14:paraId="7EE783A1" w14:textId="77777777" w:rsidR="001F0671" w:rsidRPr="001F0671" w:rsidRDefault="001F0671" w:rsidP="001F0671">
      <w:pPr>
        <w:pStyle w:val="ListParagraph"/>
        <w:autoSpaceDE w:val="0"/>
        <w:autoSpaceDN w:val="0"/>
        <w:adjustRightInd w:val="0"/>
        <w:spacing w:after="0" w:line="276" w:lineRule="auto"/>
        <w:ind w:left="0"/>
        <w:rPr>
          <w:sz w:val="24"/>
          <w:szCs w:val="24"/>
        </w:rPr>
      </w:pPr>
    </w:p>
    <w:p w14:paraId="63596F82" w14:textId="05FA2C13" w:rsidR="001F0671" w:rsidRDefault="001F0671" w:rsidP="001F0671">
      <w:pPr>
        <w:pStyle w:val="ListParagraph"/>
        <w:autoSpaceDE w:val="0"/>
        <w:autoSpaceDN w:val="0"/>
        <w:adjustRightInd w:val="0"/>
        <w:spacing w:after="0" w:line="276" w:lineRule="auto"/>
        <w:ind w:left="0"/>
        <w:rPr>
          <w:sz w:val="24"/>
          <w:szCs w:val="24"/>
          <w:rtl/>
        </w:rPr>
      </w:pPr>
      <w:r w:rsidRPr="00F7486F">
        <w:rPr>
          <w:sz w:val="24"/>
          <w:szCs w:val="24"/>
          <w:rtl/>
        </w:rPr>
        <w:t>אחת</w:t>
      </w:r>
      <w:r w:rsidRPr="00F7486F">
        <w:rPr>
          <w:sz w:val="24"/>
          <w:szCs w:val="24"/>
        </w:rPr>
        <w:t xml:space="preserve"> </w:t>
      </w:r>
      <w:r w:rsidRPr="00F7486F">
        <w:rPr>
          <w:sz w:val="24"/>
          <w:szCs w:val="24"/>
          <w:rtl/>
        </w:rPr>
        <w:t>הדרכים</w:t>
      </w:r>
      <w:r w:rsidRPr="00F7486F">
        <w:rPr>
          <w:sz w:val="24"/>
          <w:szCs w:val="24"/>
        </w:rPr>
        <w:t xml:space="preserve"> </w:t>
      </w:r>
      <w:r w:rsidRPr="00F7486F">
        <w:rPr>
          <w:sz w:val="24"/>
          <w:szCs w:val="24"/>
          <w:rtl/>
        </w:rPr>
        <w:t>המקובלות</w:t>
      </w:r>
      <w:r w:rsidRPr="00F7486F">
        <w:rPr>
          <w:sz w:val="24"/>
          <w:szCs w:val="24"/>
        </w:rPr>
        <w:t xml:space="preserve"> </w:t>
      </w:r>
      <w:r>
        <w:rPr>
          <w:rFonts w:hint="cs"/>
          <w:sz w:val="24"/>
          <w:szCs w:val="24"/>
          <w:rtl/>
        </w:rPr>
        <w:t xml:space="preserve">לניתוח נתונים בגישת למידה שאינה מונחית </w:t>
      </w:r>
      <w:r w:rsidRPr="00F7486F">
        <w:rPr>
          <w:sz w:val="24"/>
          <w:szCs w:val="24"/>
          <w:rtl/>
        </w:rPr>
        <w:t>ה</w:t>
      </w:r>
      <w:r>
        <w:rPr>
          <w:rFonts w:hint="cs"/>
          <w:sz w:val="24"/>
          <w:szCs w:val="24"/>
          <w:rtl/>
        </w:rPr>
        <w:t>יא</w:t>
      </w:r>
      <w:r w:rsidRPr="00F7486F">
        <w:rPr>
          <w:sz w:val="24"/>
          <w:szCs w:val="24"/>
        </w:rPr>
        <w:t xml:space="preserve"> </w:t>
      </w:r>
      <w:r w:rsidRPr="00F7486F">
        <w:rPr>
          <w:rFonts w:hint="cs"/>
          <w:b/>
          <w:bCs/>
          <w:sz w:val="24"/>
          <w:szCs w:val="24"/>
          <w:rtl/>
        </w:rPr>
        <w:t>אִשכּוּל</w:t>
      </w:r>
      <w:r w:rsidRPr="00F7486F">
        <w:rPr>
          <w:rFonts w:hint="cs"/>
          <w:sz w:val="24"/>
          <w:szCs w:val="24"/>
          <w:rtl/>
        </w:rPr>
        <w:t xml:space="preserve"> (</w:t>
      </w:r>
      <w:r w:rsidRPr="00F7486F">
        <w:rPr>
          <w:sz w:val="24"/>
          <w:szCs w:val="24"/>
        </w:rPr>
        <w:t>Clustering</w:t>
      </w:r>
      <w:r w:rsidRPr="00F7486F">
        <w:rPr>
          <w:rFonts w:hint="cs"/>
          <w:sz w:val="24"/>
          <w:szCs w:val="24"/>
          <w:rtl/>
        </w:rPr>
        <w:t>)</w:t>
      </w:r>
      <w:r w:rsidRPr="00F7486F">
        <w:rPr>
          <w:b/>
          <w:bCs/>
          <w:sz w:val="24"/>
          <w:szCs w:val="24"/>
        </w:rPr>
        <w:t xml:space="preserve"> </w:t>
      </w:r>
      <w:r w:rsidRPr="00F7486F">
        <w:rPr>
          <w:sz w:val="24"/>
          <w:szCs w:val="24"/>
        </w:rPr>
        <w:t xml:space="preserve">– </w:t>
      </w:r>
      <w:r w:rsidRPr="00F7486F">
        <w:rPr>
          <w:sz w:val="24"/>
          <w:szCs w:val="24"/>
          <w:rtl/>
        </w:rPr>
        <w:t>חלוקה</w:t>
      </w:r>
      <w:r w:rsidRPr="00F7486F">
        <w:rPr>
          <w:sz w:val="24"/>
          <w:szCs w:val="24"/>
        </w:rPr>
        <w:t xml:space="preserve"> </w:t>
      </w:r>
      <w:r w:rsidRPr="00F7486F">
        <w:rPr>
          <w:sz w:val="24"/>
          <w:szCs w:val="24"/>
          <w:rtl/>
        </w:rPr>
        <w:t>של</w:t>
      </w:r>
      <w:r w:rsidRPr="00F7486F">
        <w:rPr>
          <w:rFonts w:hint="cs"/>
          <w:sz w:val="24"/>
          <w:szCs w:val="24"/>
          <w:rtl/>
        </w:rPr>
        <w:t xml:space="preserve"> </w:t>
      </w:r>
      <w:r w:rsidRPr="00F7486F">
        <w:rPr>
          <w:sz w:val="24"/>
          <w:szCs w:val="24"/>
          <w:rtl/>
        </w:rPr>
        <w:t>הנתונים</w:t>
      </w:r>
      <w:r w:rsidRPr="00F7486F">
        <w:rPr>
          <w:sz w:val="24"/>
          <w:szCs w:val="24"/>
        </w:rPr>
        <w:t xml:space="preserve"> </w:t>
      </w:r>
      <w:r w:rsidRPr="00F7486F">
        <w:rPr>
          <w:sz w:val="24"/>
          <w:szCs w:val="24"/>
          <w:rtl/>
        </w:rPr>
        <w:t>לאשכולות</w:t>
      </w:r>
      <w:r>
        <w:rPr>
          <w:rFonts w:hint="cs"/>
          <w:sz w:val="24"/>
          <w:szCs w:val="24"/>
          <w:rtl/>
        </w:rPr>
        <w:t xml:space="preserve"> (קלסטרים)</w:t>
      </w:r>
      <w:r w:rsidRPr="00F7486F">
        <w:rPr>
          <w:rFonts w:hint="cs"/>
          <w:sz w:val="24"/>
          <w:szCs w:val="24"/>
          <w:rtl/>
        </w:rPr>
        <w:t xml:space="preserve">, </w:t>
      </w:r>
      <w:r w:rsidRPr="00F7486F">
        <w:rPr>
          <w:sz w:val="24"/>
          <w:szCs w:val="24"/>
          <w:rtl/>
        </w:rPr>
        <w:t>צברים</w:t>
      </w:r>
      <w:r w:rsidRPr="00F7486F">
        <w:rPr>
          <w:sz w:val="24"/>
          <w:szCs w:val="24"/>
        </w:rPr>
        <w:t xml:space="preserve"> </w:t>
      </w:r>
      <w:r w:rsidRPr="00F7486F">
        <w:rPr>
          <w:sz w:val="24"/>
          <w:szCs w:val="24"/>
          <w:rtl/>
        </w:rPr>
        <w:t>של</w:t>
      </w:r>
      <w:r w:rsidRPr="00F7486F">
        <w:rPr>
          <w:sz w:val="24"/>
          <w:szCs w:val="24"/>
        </w:rPr>
        <w:t xml:space="preserve"> </w:t>
      </w:r>
      <w:r w:rsidRPr="00F7486F">
        <w:rPr>
          <w:sz w:val="24"/>
          <w:szCs w:val="24"/>
          <w:rtl/>
        </w:rPr>
        <w:t>נקודות</w:t>
      </w:r>
      <w:r w:rsidRPr="00F7486F">
        <w:rPr>
          <w:sz w:val="24"/>
          <w:szCs w:val="24"/>
        </w:rPr>
        <w:t xml:space="preserve"> </w:t>
      </w:r>
      <w:r w:rsidRPr="00F7486F">
        <w:rPr>
          <w:sz w:val="24"/>
          <w:szCs w:val="24"/>
          <w:rtl/>
        </w:rPr>
        <w:t>דומות</w:t>
      </w:r>
      <w:r w:rsidRPr="00F7486F">
        <w:rPr>
          <w:rFonts w:hint="cs"/>
          <w:sz w:val="24"/>
          <w:szCs w:val="24"/>
          <w:rtl/>
        </w:rPr>
        <w:t xml:space="preserve">. </w:t>
      </w:r>
      <w:r w:rsidRPr="00F7486F">
        <w:rPr>
          <w:sz w:val="24"/>
          <w:szCs w:val="24"/>
          <w:rtl/>
        </w:rPr>
        <w:t>מטרת</w:t>
      </w:r>
      <w:r w:rsidRPr="00F7486F">
        <w:rPr>
          <w:sz w:val="24"/>
          <w:szCs w:val="24"/>
        </w:rPr>
        <w:t xml:space="preserve"> </w:t>
      </w:r>
      <w:r w:rsidRPr="00F7486F">
        <w:rPr>
          <w:sz w:val="24"/>
          <w:szCs w:val="24"/>
          <w:rtl/>
        </w:rPr>
        <w:t>שיטות</w:t>
      </w:r>
      <w:r w:rsidRPr="00F7486F">
        <w:rPr>
          <w:sz w:val="24"/>
          <w:szCs w:val="24"/>
        </w:rPr>
        <w:t xml:space="preserve"> </w:t>
      </w:r>
      <w:r w:rsidRPr="00F7486F">
        <w:rPr>
          <w:sz w:val="24"/>
          <w:szCs w:val="24"/>
          <w:rtl/>
        </w:rPr>
        <w:t>האשכול</w:t>
      </w:r>
      <w:r w:rsidRPr="00F7486F">
        <w:rPr>
          <w:rFonts w:hint="cs"/>
          <w:sz w:val="24"/>
          <w:szCs w:val="24"/>
          <w:rtl/>
        </w:rPr>
        <w:t xml:space="preserve"> </w:t>
      </w:r>
      <w:r w:rsidRPr="00F7486F">
        <w:rPr>
          <w:sz w:val="24"/>
          <w:szCs w:val="24"/>
          <w:rtl/>
        </w:rPr>
        <w:t>השונות</w:t>
      </w:r>
      <w:r w:rsidRPr="00F7486F">
        <w:rPr>
          <w:sz w:val="24"/>
          <w:szCs w:val="24"/>
        </w:rPr>
        <w:t xml:space="preserve"> </w:t>
      </w:r>
      <w:r w:rsidRPr="00F7486F">
        <w:rPr>
          <w:sz w:val="24"/>
          <w:szCs w:val="24"/>
          <w:rtl/>
        </w:rPr>
        <w:t>היא</w:t>
      </w:r>
      <w:r w:rsidRPr="00F7486F">
        <w:rPr>
          <w:sz w:val="24"/>
          <w:szCs w:val="24"/>
        </w:rPr>
        <w:t xml:space="preserve"> </w:t>
      </w:r>
      <w:r w:rsidRPr="00F7486F">
        <w:rPr>
          <w:sz w:val="24"/>
          <w:szCs w:val="24"/>
          <w:rtl/>
        </w:rPr>
        <w:t>לחלק</w:t>
      </w:r>
      <w:r w:rsidRPr="00F7486F">
        <w:rPr>
          <w:sz w:val="24"/>
          <w:szCs w:val="24"/>
        </w:rPr>
        <w:t xml:space="preserve"> </w:t>
      </w:r>
      <w:r w:rsidRPr="00F7486F">
        <w:rPr>
          <w:sz w:val="24"/>
          <w:szCs w:val="24"/>
          <w:rtl/>
        </w:rPr>
        <w:t>את</w:t>
      </w:r>
      <w:r w:rsidRPr="00F7486F">
        <w:rPr>
          <w:sz w:val="24"/>
          <w:szCs w:val="24"/>
        </w:rPr>
        <w:t xml:space="preserve"> </w:t>
      </w:r>
      <w:r w:rsidRPr="00F7486F">
        <w:rPr>
          <w:sz w:val="24"/>
          <w:szCs w:val="24"/>
          <w:rtl/>
        </w:rPr>
        <w:t>הדוגמאות</w:t>
      </w:r>
      <w:r w:rsidRPr="00F7486F">
        <w:rPr>
          <w:sz w:val="24"/>
          <w:szCs w:val="24"/>
        </w:rPr>
        <w:t xml:space="preserve"> </w:t>
      </w:r>
      <w:r w:rsidRPr="00F7486F">
        <w:rPr>
          <w:sz w:val="24"/>
          <w:szCs w:val="24"/>
          <w:rtl/>
        </w:rPr>
        <w:t>לקבוצות</w:t>
      </w:r>
      <w:r w:rsidRPr="00F7486F">
        <w:rPr>
          <w:rFonts w:hint="cs"/>
          <w:sz w:val="24"/>
          <w:szCs w:val="24"/>
          <w:rtl/>
        </w:rPr>
        <w:t xml:space="preserve"> </w:t>
      </w:r>
      <w:r w:rsidRPr="00F7486F">
        <w:rPr>
          <w:sz w:val="24"/>
          <w:szCs w:val="24"/>
          <w:rtl/>
        </w:rPr>
        <w:t>במרחב</w:t>
      </w:r>
      <w:r w:rsidRPr="00F7486F">
        <w:rPr>
          <w:sz w:val="24"/>
          <w:szCs w:val="24"/>
        </w:rPr>
        <w:t xml:space="preserve"> </w:t>
      </w:r>
      <w:r w:rsidRPr="00F7486F">
        <w:rPr>
          <w:sz w:val="24"/>
          <w:szCs w:val="24"/>
          <w:rtl/>
        </w:rPr>
        <w:t>רב</w:t>
      </w:r>
      <w:r w:rsidRPr="00F7486F">
        <w:rPr>
          <w:sz w:val="24"/>
          <w:szCs w:val="24"/>
        </w:rPr>
        <w:t>-</w:t>
      </w:r>
      <w:r w:rsidR="007C614B" w:rsidRPr="00F7486F">
        <w:rPr>
          <w:rFonts w:hint="cs"/>
          <w:sz w:val="24"/>
          <w:szCs w:val="24"/>
          <w:rtl/>
        </w:rPr>
        <w:t>ממדי</w:t>
      </w:r>
      <w:r w:rsidRPr="00F7486F">
        <w:rPr>
          <w:rFonts w:hint="cs"/>
          <w:sz w:val="24"/>
          <w:szCs w:val="24"/>
          <w:rtl/>
        </w:rPr>
        <w:t xml:space="preserve">, </w:t>
      </w:r>
      <w:r>
        <w:rPr>
          <w:rFonts w:hint="cs"/>
          <w:sz w:val="24"/>
          <w:szCs w:val="24"/>
          <w:rtl/>
        </w:rPr>
        <w:t>כך ש</w:t>
      </w:r>
      <w:r w:rsidRPr="00F7486F">
        <w:rPr>
          <w:rFonts w:hint="cs"/>
          <w:sz w:val="24"/>
          <w:szCs w:val="24"/>
          <w:rtl/>
        </w:rPr>
        <w:t>ה</w:t>
      </w:r>
      <w:r w:rsidRPr="00F7486F">
        <w:rPr>
          <w:sz w:val="24"/>
          <w:szCs w:val="24"/>
          <w:rtl/>
        </w:rPr>
        <w:t>מרח</w:t>
      </w:r>
      <w:r w:rsidRPr="00F7486F">
        <w:rPr>
          <w:rFonts w:hint="cs"/>
          <w:sz w:val="24"/>
          <w:szCs w:val="24"/>
          <w:rtl/>
        </w:rPr>
        <w:t>ק של דוגמאות בתוך אותו אשכול קטן יחסית למרחקן מדוגמאות ששייכות לאשכול אחר. בכל שיטת אשכול צריכים תחילה למדוד את המרחקים בין הדוגמאות, ולשם כך צריך לבחור שיטה למדידת מרחק.</w:t>
      </w:r>
    </w:p>
    <w:p w14:paraId="57191BBD" w14:textId="77777777" w:rsidR="004B226F" w:rsidRDefault="004B226F" w:rsidP="001F0671">
      <w:pPr>
        <w:pStyle w:val="ListParagraph"/>
        <w:autoSpaceDE w:val="0"/>
        <w:autoSpaceDN w:val="0"/>
        <w:adjustRightInd w:val="0"/>
        <w:spacing w:after="0" w:line="276" w:lineRule="auto"/>
        <w:ind w:left="0"/>
        <w:rPr>
          <w:sz w:val="24"/>
          <w:szCs w:val="24"/>
          <w:rtl/>
        </w:rPr>
      </w:pPr>
    </w:p>
    <w:p w14:paraId="7917BD6B" w14:textId="2F32F3CF" w:rsidR="001F0671" w:rsidRPr="00F7486F" w:rsidRDefault="001F0671" w:rsidP="007C614B">
      <w:pPr>
        <w:pStyle w:val="ListParagraph"/>
        <w:autoSpaceDE w:val="0"/>
        <w:autoSpaceDN w:val="0"/>
        <w:adjustRightInd w:val="0"/>
        <w:spacing w:after="0" w:line="276" w:lineRule="auto"/>
        <w:ind w:left="0"/>
        <w:rPr>
          <w:sz w:val="24"/>
          <w:szCs w:val="24"/>
          <w:rtl/>
        </w:rPr>
      </w:pPr>
      <w:r w:rsidRPr="00F7486F">
        <w:rPr>
          <w:rFonts w:hint="cs"/>
          <w:sz w:val="24"/>
          <w:szCs w:val="24"/>
          <w:rtl/>
        </w:rPr>
        <w:t xml:space="preserve">היום נלמד על אשכול לפי אלגוריתם </w:t>
      </w:r>
      <w:r w:rsidRPr="00F7486F">
        <w:rPr>
          <w:rFonts w:hint="cs"/>
          <w:b/>
          <w:bCs/>
          <w:sz w:val="24"/>
          <w:szCs w:val="24"/>
          <w:rtl/>
        </w:rPr>
        <w:t>אִשכּול היררכי</w:t>
      </w:r>
      <w:r w:rsidR="007C614B">
        <w:rPr>
          <w:rFonts w:hint="cs"/>
          <w:sz w:val="24"/>
          <w:szCs w:val="24"/>
          <w:rtl/>
        </w:rPr>
        <w:t xml:space="preserve">, </w:t>
      </w:r>
      <w:r w:rsidR="007C614B" w:rsidRPr="007C614B">
        <w:rPr>
          <w:rFonts w:hint="cs"/>
          <w:sz w:val="24"/>
          <w:szCs w:val="24"/>
          <w:u w:val="single"/>
          <w:rtl/>
        </w:rPr>
        <w:t>בשבוע הבא</w:t>
      </w:r>
      <w:r w:rsidR="007C614B">
        <w:rPr>
          <w:rFonts w:hint="cs"/>
          <w:sz w:val="24"/>
          <w:szCs w:val="24"/>
          <w:rtl/>
        </w:rPr>
        <w:t xml:space="preserve"> נלמד על אלגוריתם </w:t>
      </w:r>
      <w:r w:rsidR="007C614B" w:rsidRPr="007C614B">
        <w:rPr>
          <w:b/>
          <w:bCs/>
          <w:sz w:val="24"/>
          <w:szCs w:val="24"/>
          <w:lang w:bidi="ar-JO"/>
        </w:rPr>
        <w:t>K-means</w:t>
      </w:r>
      <w:r w:rsidR="007C614B">
        <w:rPr>
          <w:rFonts w:hint="cs"/>
          <w:sz w:val="24"/>
          <w:szCs w:val="24"/>
          <w:rtl/>
        </w:rPr>
        <w:t>.</w:t>
      </w:r>
    </w:p>
    <w:p w14:paraId="254D66FD" w14:textId="1ECAA0FE" w:rsidR="008250CA" w:rsidRPr="008250CA" w:rsidRDefault="001F0671" w:rsidP="008250CA">
      <w:pPr>
        <w:bidi/>
        <w:rPr>
          <w:sz w:val="24"/>
          <w:szCs w:val="24"/>
          <w:rtl/>
          <w:lang w:bidi="he-IL"/>
        </w:rPr>
      </w:pPr>
      <w:r>
        <w:rPr>
          <w:rFonts w:hint="cs"/>
          <w:sz w:val="24"/>
          <w:szCs w:val="24"/>
          <w:rtl/>
          <w:lang w:bidi="he-IL"/>
        </w:rPr>
        <w:t xml:space="preserve"> </w:t>
      </w:r>
    </w:p>
    <w:p w14:paraId="4B1E6B01" w14:textId="77777777" w:rsidR="00D22DF9" w:rsidRPr="007C614B" w:rsidRDefault="00D22DF9" w:rsidP="00D22DF9">
      <w:pPr>
        <w:bidi/>
        <w:jc w:val="both"/>
        <w:rPr>
          <w:b/>
          <w:bCs/>
          <w:sz w:val="24"/>
          <w:szCs w:val="24"/>
          <w:u w:val="single"/>
          <w:rtl/>
        </w:rPr>
      </w:pPr>
      <w:r w:rsidRPr="007C614B">
        <w:rPr>
          <w:rFonts w:hint="cs"/>
          <w:b/>
          <w:bCs/>
          <w:sz w:val="24"/>
          <w:szCs w:val="24"/>
          <w:u w:val="single"/>
          <w:rtl/>
          <w:lang w:bidi="he-IL"/>
        </w:rPr>
        <w:t xml:space="preserve">אִשכּול היררכי </w:t>
      </w:r>
      <w:r w:rsidRPr="007C614B">
        <w:rPr>
          <w:rFonts w:hint="cs"/>
          <w:b/>
          <w:bCs/>
          <w:sz w:val="24"/>
          <w:szCs w:val="24"/>
          <w:u w:val="single"/>
          <w:rtl/>
        </w:rPr>
        <w:t>(</w:t>
      </w:r>
      <w:r w:rsidRPr="007C614B">
        <w:rPr>
          <w:b/>
          <w:bCs/>
          <w:sz w:val="24"/>
          <w:szCs w:val="24"/>
          <w:u w:val="single"/>
        </w:rPr>
        <w:t>Hierarchical clustering</w:t>
      </w:r>
      <w:r w:rsidRPr="007C614B">
        <w:rPr>
          <w:rFonts w:hint="cs"/>
          <w:b/>
          <w:bCs/>
          <w:sz w:val="24"/>
          <w:szCs w:val="24"/>
          <w:u w:val="single"/>
          <w:rtl/>
        </w:rPr>
        <w:t>)</w:t>
      </w:r>
    </w:p>
    <w:p w14:paraId="68FBE92A" w14:textId="1042E349" w:rsidR="00D22DF9" w:rsidRPr="0026452A" w:rsidRDefault="00D22DF9" w:rsidP="00D22DF9">
      <w:pPr>
        <w:bidi/>
        <w:rPr>
          <w:sz w:val="24"/>
          <w:szCs w:val="24"/>
        </w:rPr>
      </w:pPr>
      <w:r>
        <w:rPr>
          <w:rFonts w:hint="cs"/>
          <w:sz w:val="24"/>
          <w:szCs w:val="24"/>
          <w:rtl/>
          <w:lang w:bidi="he-IL"/>
        </w:rPr>
        <w:t>אשכול היררכי מתבצע בשיטת</w:t>
      </w:r>
      <w:r w:rsidRPr="0026452A">
        <w:rPr>
          <w:sz w:val="24"/>
          <w:szCs w:val="24"/>
        </w:rPr>
        <w:t xml:space="preserve"> </w:t>
      </w:r>
      <w:r w:rsidRPr="0026452A">
        <w:rPr>
          <w:sz w:val="24"/>
          <w:szCs w:val="24"/>
          <w:rtl/>
          <w:lang w:bidi="he-IL"/>
        </w:rPr>
        <w:t>ה</w:t>
      </w:r>
      <w:r>
        <w:rPr>
          <w:rFonts w:hint="cs"/>
          <w:sz w:val="24"/>
          <w:szCs w:val="24"/>
          <w:rtl/>
        </w:rPr>
        <w:t xml:space="preserve">- </w:t>
      </w:r>
      <w:r w:rsidRPr="007C614B">
        <w:rPr>
          <w:b/>
          <w:bCs/>
          <w:sz w:val="24"/>
          <w:szCs w:val="24"/>
        </w:rPr>
        <w:t>bottom-up</w:t>
      </w:r>
      <w:r>
        <w:rPr>
          <w:rFonts w:hint="cs"/>
          <w:sz w:val="24"/>
          <w:szCs w:val="24"/>
          <w:rtl/>
        </w:rPr>
        <w:t xml:space="preserve">: </w:t>
      </w:r>
      <w:r w:rsidRPr="0026452A">
        <w:rPr>
          <w:sz w:val="24"/>
          <w:szCs w:val="24"/>
          <w:rtl/>
          <w:lang w:bidi="he-IL"/>
        </w:rPr>
        <w:t>מאחים</w:t>
      </w:r>
      <w:r w:rsidRPr="0026452A">
        <w:rPr>
          <w:sz w:val="24"/>
          <w:szCs w:val="24"/>
        </w:rPr>
        <w:t xml:space="preserve"> </w:t>
      </w:r>
      <w:r w:rsidRPr="0026452A">
        <w:rPr>
          <w:sz w:val="24"/>
          <w:szCs w:val="24"/>
          <w:rtl/>
          <w:lang w:bidi="he-IL"/>
        </w:rPr>
        <w:t>את</w:t>
      </w:r>
      <w:r w:rsidRPr="0026452A">
        <w:rPr>
          <w:sz w:val="24"/>
          <w:szCs w:val="24"/>
        </w:rPr>
        <w:t xml:space="preserve"> </w:t>
      </w:r>
      <w:r w:rsidRPr="0026452A">
        <w:rPr>
          <w:sz w:val="24"/>
          <w:szCs w:val="24"/>
          <w:rtl/>
          <w:lang w:bidi="he-IL"/>
        </w:rPr>
        <w:t>הנקודות</w:t>
      </w:r>
      <w:r w:rsidRPr="0026452A">
        <w:rPr>
          <w:sz w:val="24"/>
          <w:szCs w:val="24"/>
        </w:rPr>
        <w:t xml:space="preserve"> </w:t>
      </w:r>
      <w:r w:rsidRPr="0026452A">
        <w:rPr>
          <w:sz w:val="24"/>
          <w:szCs w:val="24"/>
          <w:rtl/>
          <w:lang w:bidi="he-IL"/>
        </w:rPr>
        <w:t>הדומות</w:t>
      </w:r>
      <w:r>
        <w:rPr>
          <w:rFonts w:hint="cs"/>
          <w:sz w:val="24"/>
          <w:szCs w:val="24"/>
          <w:rtl/>
        </w:rPr>
        <w:t xml:space="preserve"> </w:t>
      </w:r>
      <w:r w:rsidRPr="0026452A">
        <w:rPr>
          <w:sz w:val="24"/>
          <w:szCs w:val="24"/>
          <w:rtl/>
          <w:lang w:bidi="he-IL"/>
        </w:rPr>
        <w:t>מלמטה</w:t>
      </w:r>
      <w:r w:rsidRPr="0026452A">
        <w:rPr>
          <w:sz w:val="24"/>
          <w:szCs w:val="24"/>
        </w:rPr>
        <w:t xml:space="preserve"> </w:t>
      </w:r>
      <w:r w:rsidRPr="0026452A">
        <w:rPr>
          <w:sz w:val="24"/>
          <w:szCs w:val="24"/>
          <w:rtl/>
          <w:lang w:bidi="he-IL"/>
        </w:rPr>
        <w:t>למעלה</w:t>
      </w:r>
      <w:r>
        <w:rPr>
          <w:rFonts w:hint="cs"/>
          <w:sz w:val="24"/>
          <w:szCs w:val="24"/>
          <w:rtl/>
        </w:rPr>
        <w:t xml:space="preserve">. </w:t>
      </w:r>
      <w:r w:rsidRPr="0026452A">
        <w:rPr>
          <w:sz w:val="24"/>
          <w:szCs w:val="24"/>
          <w:rtl/>
          <w:lang w:bidi="he-IL"/>
        </w:rPr>
        <w:t>מתחילים</w:t>
      </w:r>
      <w:r w:rsidRPr="0026452A">
        <w:rPr>
          <w:sz w:val="24"/>
          <w:szCs w:val="24"/>
        </w:rPr>
        <w:t xml:space="preserve"> </w:t>
      </w:r>
      <w:r w:rsidRPr="0026452A">
        <w:rPr>
          <w:sz w:val="24"/>
          <w:szCs w:val="24"/>
          <w:rtl/>
          <w:lang w:bidi="he-IL"/>
        </w:rPr>
        <w:t>בקבוצות</w:t>
      </w:r>
      <w:r w:rsidRPr="0026452A">
        <w:rPr>
          <w:sz w:val="24"/>
          <w:szCs w:val="24"/>
        </w:rPr>
        <w:t xml:space="preserve"> </w:t>
      </w:r>
      <w:r w:rsidRPr="0026452A">
        <w:rPr>
          <w:sz w:val="24"/>
          <w:szCs w:val="24"/>
          <w:rtl/>
          <w:lang w:bidi="he-IL"/>
        </w:rPr>
        <w:t>קטנות</w:t>
      </w:r>
      <w:r w:rsidRPr="0026452A">
        <w:rPr>
          <w:sz w:val="24"/>
          <w:szCs w:val="24"/>
        </w:rPr>
        <w:t xml:space="preserve"> </w:t>
      </w:r>
      <w:r w:rsidRPr="0026452A">
        <w:rPr>
          <w:sz w:val="24"/>
          <w:szCs w:val="24"/>
          <w:rtl/>
          <w:lang w:bidi="he-IL"/>
        </w:rPr>
        <w:t>שמתאחדות</w:t>
      </w:r>
      <w:r w:rsidRPr="0026452A">
        <w:rPr>
          <w:sz w:val="24"/>
          <w:szCs w:val="24"/>
        </w:rPr>
        <w:t xml:space="preserve"> </w:t>
      </w:r>
      <w:r w:rsidRPr="0026452A">
        <w:rPr>
          <w:sz w:val="24"/>
          <w:szCs w:val="24"/>
          <w:rtl/>
          <w:lang w:bidi="he-IL"/>
        </w:rPr>
        <w:t>בהדרגה</w:t>
      </w:r>
      <w:r w:rsidRPr="0026452A">
        <w:rPr>
          <w:sz w:val="24"/>
          <w:szCs w:val="24"/>
        </w:rPr>
        <w:t xml:space="preserve"> </w:t>
      </w:r>
      <w:r w:rsidRPr="0026452A">
        <w:rPr>
          <w:sz w:val="24"/>
          <w:szCs w:val="24"/>
          <w:rtl/>
          <w:lang w:bidi="he-IL"/>
        </w:rPr>
        <w:t>עד</w:t>
      </w:r>
      <w:r w:rsidRPr="0026452A">
        <w:rPr>
          <w:sz w:val="24"/>
          <w:szCs w:val="24"/>
        </w:rPr>
        <w:t xml:space="preserve"> </w:t>
      </w:r>
      <w:r w:rsidRPr="0026452A">
        <w:rPr>
          <w:sz w:val="24"/>
          <w:szCs w:val="24"/>
          <w:rtl/>
          <w:lang w:bidi="he-IL"/>
        </w:rPr>
        <w:t>שלבסוף</w:t>
      </w:r>
      <w:r w:rsidRPr="0026452A">
        <w:rPr>
          <w:sz w:val="24"/>
          <w:szCs w:val="24"/>
        </w:rPr>
        <w:t xml:space="preserve"> </w:t>
      </w:r>
      <w:r w:rsidRPr="0026452A">
        <w:rPr>
          <w:sz w:val="24"/>
          <w:szCs w:val="24"/>
          <w:rtl/>
          <w:lang w:bidi="he-IL"/>
        </w:rPr>
        <w:t>נקבל</w:t>
      </w:r>
      <w:r w:rsidRPr="0026452A">
        <w:rPr>
          <w:sz w:val="24"/>
          <w:szCs w:val="24"/>
        </w:rPr>
        <w:t xml:space="preserve"> </w:t>
      </w:r>
      <w:r w:rsidRPr="0026452A">
        <w:rPr>
          <w:sz w:val="24"/>
          <w:szCs w:val="24"/>
          <w:rtl/>
          <w:lang w:bidi="he-IL"/>
        </w:rPr>
        <w:t>קבוצה</w:t>
      </w:r>
      <w:r w:rsidRPr="0026452A">
        <w:rPr>
          <w:sz w:val="24"/>
          <w:szCs w:val="24"/>
        </w:rPr>
        <w:t xml:space="preserve"> </w:t>
      </w:r>
      <w:r w:rsidRPr="0026452A">
        <w:rPr>
          <w:sz w:val="24"/>
          <w:szCs w:val="24"/>
          <w:rtl/>
          <w:lang w:bidi="he-IL"/>
        </w:rPr>
        <w:t>המכילה</w:t>
      </w:r>
      <w:r w:rsidRPr="0026452A">
        <w:rPr>
          <w:sz w:val="24"/>
          <w:szCs w:val="24"/>
        </w:rPr>
        <w:t xml:space="preserve"> </w:t>
      </w:r>
      <w:r w:rsidRPr="0026452A">
        <w:rPr>
          <w:sz w:val="24"/>
          <w:szCs w:val="24"/>
          <w:rtl/>
          <w:lang w:bidi="he-IL"/>
        </w:rPr>
        <w:t>את</w:t>
      </w:r>
      <w:r w:rsidRPr="0026452A">
        <w:rPr>
          <w:sz w:val="24"/>
          <w:szCs w:val="24"/>
        </w:rPr>
        <w:t xml:space="preserve"> </w:t>
      </w:r>
      <w:r w:rsidRPr="0026452A">
        <w:rPr>
          <w:sz w:val="24"/>
          <w:szCs w:val="24"/>
          <w:rtl/>
          <w:lang w:bidi="he-IL"/>
        </w:rPr>
        <w:t>כל</w:t>
      </w:r>
      <w:r w:rsidRPr="0026452A">
        <w:rPr>
          <w:sz w:val="24"/>
          <w:szCs w:val="24"/>
        </w:rPr>
        <w:t xml:space="preserve"> </w:t>
      </w:r>
      <w:r w:rsidRPr="0026452A">
        <w:rPr>
          <w:sz w:val="24"/>
          <w:szCs w:val="24"/>
          <w:rtl/>
          <w:lang w:bidi="he-IL"/>
        </w:rPr>
        <w:t>הנקודות</w:t>
      </w:r>
      <w:r w:rsidRPr="0026452A">
        <w:rPr>
          <w:sz w:val="24"/>
          <w:szCs w:val="24"/>
        </w:rPr>
        <w:t xml:space="preserve"> </w:t>
      </w:r>
      <w:r w:rsidRPr="0026452A">
        <w:rPr>
          <w:sz w:val="24"/>
          <w:szCs w:val="24"/>
          <w:rtl/>
          <w:lang w:bidi="he-IL"/>
        </w:rPr>
        <w:t>ביחד</w:t>
      </w:r>
      <w:r>
        <w:rPr>
          <w:rFonts w:hint="cs"/>
          <w:sz w:val="24"/>
          <w:szCs w:val="24"/>
          <w:rtl/>
        </w:rPr>
        <w:t xml:space="preserve">. </w:t>
      </w:r>
      <w:r w:rsidRPr="0026452A">
        <w:rPr>
          <w:sz w:val="24"/>
          <w:szCs w:val="24"/>
          <w:rtl/>
          <w:lang w:bidi="he-IL"/>
        </w:rPr>
        <w:t>בסיום</w:t>
      </w:r>
      <w:r>
        <w:rPr>
          <w:rFonts w:hint="cs"/>
          <w:sz w:val="24"/>
          <w:szCs w:val="24"/>
          <w:rtl/>
        </w:rPr>
        <w:t xml:space="preserve"> </w:t>
      </w:r>
      <w:r w:rsidRPr="0026452A">
        <w:rPr>
          <w:sz w:val="24"/>
          <w:szCs w:val="24"/>
          <w:rtl/>
          <w:lang w:bidi="he-IL"/>
        </w:rPr>
        <w:t>הרצת</w:t>
      </w:r>
      <w:r w:rsidRPr="0026452A">
        <w:rPr>
          <w:sz w:val="24"/>
          <w:szCs w:val="24"/>
        </w:rPr>
        <w:t xml:space="preserve"> </w:t>
      </w:r>
      <w:r w:rsidRPr="0026452A">
        <w:rPr>
          <w:sz w:val="24"/>
          <w:szCs w:val="24"/>
          <w:rtl/>
          <w:lang w:bidi="he-IL"/>
        </w:rPr>
        <w:t>האלגוריתם</w:t>
      </w:r>
      <w:r>
        <w:rPr>
          <w:rFonts w:hint="cs"/>
          <w:sz w:val="24"/>
          <w:szCs w:val="24"/>
          <w:rtl/>
        </w:rPr>
        <w:t xml:space="preserve">, </w:t>
      </w:r>
      <w:r w:rsidRPr="0026452A">
        <w:rPr>
          <w:sz w:val="24"/>
          <w:szCs w:val="24"/>
          <w:rtl/>
          <w:lang w:bidi="he-IL"/>
        </w:rPr>
        <w:t>מתקבלת</w:t>
      </w:r>
      <w:r w:rsidRPr="0026452A">
        <w:rPr>
          <w:sz w:val="24"/>
          <w:szCs w:val="24"/>
        </w:rPr>
        <w:t xml:space="preserve"> </w:t>
      </w:r>
      <w:r w:rsidRPr="001D7298">
        <w:rPr>
          <w:rFonts w:hint="cs"/>
          <w:sz w:val="24"/>
          <w:szCs w:val="24"/>
          <w:rtl/>
          <w:lang w:bidi="he-IL"/>
        </w:rPr>
        <w:t>דנדרוגרמה</w:t>
      </w:r>
      <w:r w:rsidRPr="0026452A">
        <w:rPr>
          <w:sz w:val="24"/>
          <w:szCs w:val="24"/>
        </w:rPr>
        <w:t xml:space="preserve"> –  </w:t>
      </w:r>
      <w:r w:rsidRPr="0026452A">
        <w:rPr>
          <w:sz w:val="24"/>
          <w:szCs w:val="24"/>
          <w:rtl/>
          <w:lang w:bidi="he-IL"/>
        </w:rPr>
        <w:t>תצוגה</w:t>
      </w:r>
      <w:r w:rsidRPr="0026452A">
        <w:rPr>
          <w:sz w:val="24"/>
          <w:szCs w:val="24"/>
        </w:rPr>
        <w:t xml:space="preserve"> </w:t>
      </w:r>
      <w:r w:rsidRPr="0026452A">
        <w:rPr>
          <w:sz w:val="24"/>
          <w:szCs w:val="24"/>
          <w:rtl/>
          <w:lang w:bidi="he-IL"/>
        </w:rPr>
        <w:t>של</w:t>
      </w:r>
      <w:r w:rsidRPr="0026452A">
        <w:rPr>
          <w:sz w:val="24"/>
          <w:szCs w:val="24"/>
        </w:rPr>
        <w:t xml:space="preserve"> </w:t>
      </w:r>
      <w:r w:rsidRPr="0026452A">
        <w:rPr>
          <w:sz w:val="24"/>
          <w:szCs w:val="24"/>
          <w:rtl/>
          <w:lang w:bidi="he-IL"/>
        </w:rPr>
        <w:t>הנתונים</w:t>
      </w:r>
      <w:r w:rsidRPr="0026452A">
        <w:rPr>
          <w:sz w:val="24"/>
          <w:szCs w:val="24"/>
        </w:rPr>
        <w:t xml:space="preserve"> </w:t>
      </w:r>
      <w:r>
        <w:rPr>
          <w:sz w:val="24"/>
          <w:szCs w:val="24"/>
          <w:rtl/>
          <w:lang w:bidi="he-IL"/>
        </w:rPr>
        <w:t>בצו</w:t>
      </w:r>
      <w:r>
        <w:rPr>
          <w:rFonts w:hint="cs"/>
          <w:sz w:val="24"/>
          <w:szCs w:val="24"/>
          <w:rtl/>
          <w:lang w:bidi="he-IL"/>
        </w:rPr>
        <w:t xml:space="preserve">רת </w:t>
      </w:r>
      <w:r w:rsidRPr="0026452A">
        <w:rPr>
          <w:sz w:val="24"/>
          <w:szCs w:val="24"/>
          <w:rtl/>
          <w:lang w:bidi="he-IL"/>
        </w:rPr>
        <w:t>עץ</w:t>
      </w:r>
      <w:r w:rsidRPr="0026452A">
        <w:rPr>
          <w:sz w:val="24"/>
          <w:szCs w:val="24"/>
        </w:rPr>
        <w:t xml:space="preserve"> </w:t>
      </w:r>
      <w:r w:rsidRPr="0026452A">
        <w:rPr>
          <w:sz w:val="24"/>
          <w:szCs w:val="24"/>
          <w:rtl/>
          <w:lang w:bidi="he-IL"/>
        </w:rPr>
        <w:t>המתאר</w:t>
      </w:r>
      <w:r w:rsidRPr="0026452A">
        <w:rPr>
          <w:sz w:val="24"/>
          <w:szCs w:val="24"/>
        </w:rPr>
        <w:t xml:space="preserve"> </w:t>
      </w:r>
      <w:r w:rsidRPr="0026452A">
        <w:rPr>
          <w:sz w:val="24"/>
          <w:szCs w:val="24"/>
          <w:rtl/>
          <w:lang w:bidi="he-IL"/>
        </w:rPr>
        <w:t>את</w:t>
      </w:r>
      <w:r w:rsidRPr="0026452A">
        <w:rPr>
          <w:sz w:val="24"/>
          <w:szCs w:val="24"/>
        </w:rPr>
        <w:t xml:space="preserve"> </w:t>
      </w:r>
      <w:r w:rsidRPr="0026452A">
        <w:rPr>
          <w:sz w:val="24"/>
          <w:szCs w:val="24"/>
          <w:rtl/>
          <w:lang w:bidi="he-IL"/>
        </w:rPr>
        <w:t>סדר</w:t>
      </w:r>
      <w:r w:rsidRPr="0026452A">
        <w:rPr>
          <w:sz w:val="24"/>
          <w:szCs w:val="24"/>
        </w:rPr>
        <w:t xml:space="preserve"> </w:t>
      </w:r>
      <w:r w:rsidRPr="0026452A">
        <w:rPr>
          <w:sz w:val="24"/>
          <w:szCs w:val="24"/>
          <w:rtl/>
          <w:lang w:bidi="he-IL"/>
        </w:rPr>
        <w:t>האיחויים</w:t>
      </w:r>
      <w:r w:rsidRPr="0026452A">
        <w:rPr>
          <w:sz w:val="24"/>
          <w:szCs w:val="24"/>
        </w:rPr>
        <w:t>.</w:t>
      </w:r>
    </w:p>
    <w:p w14:paraId="232CEE5D" w14:textId="77777777" w:rsidR="00D22DF9" w:rsidRDefault="00D22DF9" w:rsidP="00D22DF9">
      <w:pPr>
        <w:bidi/>
        <w:rPr>
          <w:sz w:val="24"/>
          <w:szCs w:val="24"/>
          <w:rtl/>
        </w:rPr>
      </w:pPr>
      <w:r w:rsidRPr="002E1885">
        <w:rPr>
          <w:rFonts w:hint="cs"/>
          <w:sz w:val="24"/>
          <w:szCs w:val="24"/>
          <w:rtl/>
          <w:lang w:bidi="he-IL"/>
        </w:rPr>
        <w:t>האלגוריתם</w:t>
      </w:r>
      <w:r w:rsidRPr="002E1885">
        <w:rPr>
          <w:rFonts w:hint="cs"/>
          <w:sz w:val="24"/>
          <w:szCs w:val="24"/>
          <w:rtl/>
        </w:rPr>
        <w:t>:</w:t>
      </w:r>
    </w:p>
    <w:p w14:paraId="0DC1342A" w14:textId="77777777" w:rsidR="00D22DF9" w:rsidRDefault="00D22DF9" w:rsidP="00D22DF9">
      <w:pPr>
        <w:pStyle w:val="ListParagraph"/>
        <w:numPr>
          <w:ilvl w:val="0"/>
          <w:numId w:val="3"/>
        </w:numPr>
        <w:spacing w:line="276" w:lineRule="auto"/>
        <w:ind w:left="0" w:firstLine="0"/>
        <w:jc w:val="both"/>
        <w:rPr>
          <w:sz w:val="24"/>
          <w:szCs w:val="24"/>
        </w:rPr>
      </w:pPr>
      <w:r>
        <w:rPr>
          <w:rFonts w:hint="cs"/>
          <w:sz w:val="24"/>
          <w:szCs w:val="24"/>
          <w:rtl/>
        </w:rPr>
        <w:t>בחר הגדרת "מרחק".</w:t>
      </w:r>
    </w:p>
    <w:p w14:paraId="47FAE295" w14:textId="77777777" w:rsidR="00D22DF9" w:rsidRPr="002E1885" w:rsidRDefault="00D22DF9" w:rsidP="00D22DF9">
      <w:pPr>
        <w:pStyle w:val="ListParagraph"/>
        <w:numPr>
          <w:ilvl w:val="0"/>
          <w:numId w:val="3"/>
        </w:numPr>
        <w:spacing w:line="276" w:lineRule="auto"/>
        <w:ind w:left="0" w:firstLine="0"/>
        <w:jc w:val="both"/>
        <w:rPr>
          <w:sz w:val="24"/>
          <w:szCs w:val="24"/>
        </w:rPr>
      </w:pPr>
      <w:r w:rsidRPr="002E1885">
        <w:rPr>
          <w:sz w:val="24"/>
          <w:szCs w:val="24"/>
          <w:rtl/>
        </w:rPr>
        <w:t>אתחול</w:t>
      </w:r>
      <w:r w:rsidRPr="002E1885">
        <w:rPr>
          <w:rFonts w:hint="cs"/>
          <w:sz w:val="24"/>
          <w:szCs w:val="24"/>
          <w:rtl/>
        </w:rPr>
        <w:t xml:space="preserve">: </w:t>
      </w:r>
      <w:r w:rsidRPr="002E1885">
        <w:rPr>
          <w:sz w:val="24"/>
          <w:szCs w:val="24"/>
          <w:rtl/>
        </w:rPr>
        <w:t>חשב</w:t>
      </w:r>
      <w:r w:rsidRPr="002E1885">
        <w:rPr>
          <w:sz w:val="24"/>
          <w:szCs w:val="24"/>
        </w:rPr>
        <w:t xml:space="preserve"> </w:t>
      </w:r>
      <w:r w:rsidRPr="002E1885">
        <w:rPr>
          <w:sz w:val="24"/>
          <w:szCs w:val="24"/>
          <w:rtl/>
        </w:rPr>
        <w:t>את</w:t>
      </w:r>
      <w:r w:rsidRPr="002E1885">
        <w:rPr>
          <w:sz w:val="24"/>
          <w:szCs w:val="24"/>
        </w:rPr>
        <w:t xml:space="preserve"> </w:t>
      </w:r>
      <w:r w:rsidRPr="002E1885">
        <w:rPr>
          <w:sz w:val="24"/>
          <w:szCs w:val="24"/>
          <w:rtl/>
        </w:rPr>
        <w:t>המרחק</w:t>
      </w:r>
      <w:r w:rsidRPr="002E1885">
        <w:rPr>
          <w:sz w:val="24"/>
          <w:szCs w:val="24"/>
        </w:rPr>
        <w:t xml:space="preserve"> </w:t>
      </w:r>
      <w:r w:rsidRPr="002E1885">
        <w:rPr>
          <w:sz w:val="24"/>
          <w:szCs w:val="24"/>
          <w:rtl/>
        </w:rPr>
        <w:t>בין</w:t>
      </w:r>
      <w:r w:rsidRPr="002E1885">
        <w:rPr>
          <w:sz w:val="24"/>
          <w:szCs w:val="24"/>
        </w:rPr>
        <w:t xml:space="preserve"> </w:t>
      </w:r>
      <w:r w:rsidRPr="002E1885">
        <w:rPr>
          <w:sz w:val="24"/>
          <w:szCs w:val="24"/>
          <w:rtl/>
        </w:rPr>
        <w:t>כל</w:t>
      </w:r>
      <w:r w:rsidRPr="002E1885">
        <w:rPr>
          <w:sz w:val="24"/>
          <w:szCs w:val="24"/>
        </w:rPr>
        <w:t xml:space="preserve"> </w:t>
      </w:r>
      <w:r w:rsidRPr="002E1885">
        <w:rPr>
          <w:sz w:val="24"/>
          <w:szCs w:val="24"/>
          <w:rtl/>
        </w:rPr>
        <w:t>שתי</w:t>
      </w:r>
      <w:r w:rsidRPr="002E1885">
        <w:rPr>
          <w:sz w:val="24"/>
          <w:szCs w:val="24"/>
        </w:rPr>
        <w:t xml:space="preserve"> </w:t>
      </w:r>
      <w:r w:rsidRPr="002E1885">
        <w:rPr>
          <w:sz w:val="24"/>
          <w:szCs w:val="24"/>
          <w:rtl/>
        </w:rPr>
        <w:t>נקודות</w:t>
      </w:r>
      <w:r w:rsidRPr="002E1885">
        <w:rPr>
          <w:rFonts w:hint="cs"/>
          <w:sz w:val="24"/>
          <w:szCs w:val="24"/>
          <w:rtl/>
        </w:rPr>
        <w:t>.</w:t>
      </w:r>
    </w:p>
    <w:p w14:paraId="7ED35839" w14:textId="77777777" w:rsidR="00D22DF9" w:rsidRPr="002E1885" w:rsidRDefault="00D22DF9" w:rsidP="00D22DF9">
      <w:pPr>
        <w:pStyle w:val="ListParagraph"/>
        <w:numPr>
          <w:ilvl w:val="0"/>
          <w:numId w:val="3"/>
        </w:numPr>
        <w:spacing w:line="276" w:lineRule="auto"/>
        <w:ind w:left="0" w:firstLine="0"/>
        <w:jc w:val="both"/>
        <w:rPr>
          <w:sz w:val="24"/>
          <w:szCs w:val="24"/>
        </w:rPr>
      </w:pPr>
      <w:r w:rsidRPr="002E1885">
        <w:rPr>
          <w:sz w:val="24"/>
          <w:szCs w:val="24"/>
          <w:rtl/>
        </w:rPr>
        <w:t>עד</w:t>
      </w:r>
      <w:r w:rsidRPr="002E1885">
        <w:rPr>
          <w:sz w:val="24"/>
          <w:szCs w:val="24"/>
        </w:rPr>
        <w:t xml:space="preserve"> </w:t>
      </w:r>
      <w:r w:rsidRPr="002E1885">
        <w:rPr>
          <w:sz w:val="24"/>
          <w:szCs w:val="24"/>
          <w:rtl/>
        </w:rPr>
        <w:t>שלא</w:t>
      </w:r>
      <w:r w:rsidRPr="002E1885">
        <w:rPr>
          <w:sz w:val="24"/>
          <w:szCs w:val="24"/>
        </w:rPr>
        <w:t xml:space="preserve"> </w:t>
      </w:r>
      <w:r w:rsidRPr="002E1885">
        <w:rPr>
          <w:sz w:val="24"/>
          <w:szCs w:val="24"/>
          <w:rtl/>
        </w:rPr>
        <w:t>נותר</w:t>
      </w:r>
      <w:r w:rsidRPr="002E1885">
        <w:rPr>
          <w:sz w:val="24"/>
          <w:szCs w:val="24"/>
        </w:rPr>
        <w:t xml:space="preserve"> </w:t>
      </w:r>
      <w:r w:rsidRPr="002E1885">
        <w:rPr>
          <w:sz w:val="24"/>
          <w:szCs w:val="24"/>
          <w:rtl/>
        </w:rPr>
        <w:t>מה</w:t>
      </w:r>
      <w:r w:rsidRPr="002E1885">
        <w:rPr>
          <w:sz w:val="24"/>
          <w:szCs w:val="24"/>
        </w:rPr>
        <w:t xml:space="preserve"> </w:t>
      </w:r>
      <w:r w:rsidRPr="002E1885">
        <w:rPr>
          <w:sz w:val="24"/>
          <w:szCs w:val="24"/>
          <w:rtl/>
        </w:rPr>
        <w:t>לאחד</w:t>
      </w:r>
      <w:r w:rsidRPr="002E1885">
        <w:rPr>
          <w:sz w:val="24"/>
          <w:szCs w:val="24"/>
        </w:rPr>
        <w:t>:</w:t>
      </w:r>
    </w:p>
    <w:p w14:paraId="0CEC8AB5" w14:textId="77777777" w:rsidR="00D22DF9" w:rsidRPr="002E1885" w:rsidRDefault="00D22DF9" w:rsidP="00D22DF9">
      <w:pPr>
        <w:pStyle w:val="ListParagraph"/>
        <w:numPr>
          <w:ilvl w:val="1"/>
          <w:numId w:val="3"/>
        </w:numPr>
        <w:spacing w:line="276" w:lineRule="auto"/>
        <w:ind w:left="481" w:firstLine="0"/>
        <w:jc w:val="both"/>
        <w:rPr>
          <w:sz w:val="24"/>
          <w:szCs w:val="24"/>
        </w:rPr>
      </w:pPr>
      <w:r w:rsidRPr="002E1885">
        <w:rPr>
          <w:rFonts w:hint="cs"/>
          <w:sz w:val="24"/>
          <w:szCs w:val="24"/>
          <w:rtl/>
        </w:rPr>
        <w:t>מ</w:t>
      </w:r>
      <w:r w:rsidRPr="002E1885">
        <w:rPr>
          <w:sz w:val="24"/>
          <w:szCs w:val="24"/>
          <w:rtl/>
        </w:rPr>
        <w:t>צא</w:t>
      </w:r>
      <w:r w:rsidRPr="002E1885">
        <w:rPr>
          <w:sz w:val="24"/>
          <w:szCs w:val="24"/>
        </w:rPr>
        <w:t xml:space="preserve"> </w:t>
      </w:r>
      <w:r w:rsidRPr="002E1885">
        <w:rPr>
          <w:sz w:val="24"/>
          <w:szCs w:val="24"/>
          <w:rtl/>
        </w:rPr>
        <w:t>את</w:t>
      </w:r>
      <w:r w:rsidRPr="002E1885">
        <w:rPr>
          <w:sz w:val="24"/>
          <w:szCs w:val="24"/>
        </w:rPr>
        <w:t xml:space="preserve"> </w:t>
      </w:r>
      <w:r w:rsidRPr="002E1885">
        <w:rPr>
          <w:sz w:val="24"/>
          <w:szCs w:val="24"/>
          <w:rtl/>
        </w:rPr>
        <w:t>שתי</w:t>
      </w:r>
      <w:r w:rsidRPr="002E1885">
        <w:rPr>
          <w:sz w:val="24"/>
          <w:szCs w:val="24"/>
        </w:rPr>
        <w:t xml:space="preserve"> </w:t>
      </w:r>
      <w:r w:rsidRPr="002E1885">
        <w:rPr>
          <w:sz w:val="24"/>
          <w:szCs w:val="24"/>
          <w:rtl/>
        </w:rPr>
        <w:t>הקבוצות</w:t>
      </w:r>
      <w:r>
        <w:rPr>
          <w:rFonts w:hint="cs"/>
          <w:sz w:val="24"/>
          <w:szCs w:val="24"/>
          <w:rtl/>
        </w:rPr>
        <w:t xml:space="preserve"> </w:t>
      </w:r>
      <w:r w:rsidRPr="002E1885">
        <w:rPr>
          <w:sz w:val="24"/>
          <w:szCs w:val="24"/>
          <w:rtl/>
        </w:rPr>
        <w:t>הקרובות</w:t>
      </w:r>
      <w:r w:rsidRPr="002E1885">
        <w:rPr>
          <w:sz w:val="24"/>
          <w:szCs w:val="24"/>
        </w:rPr>
        <w:t xml:space="preserve"> </w:t>
      </w:r>
      <w:r w:rsidRPr="002E1885">
        <w:rPr>
          <w:sz w:val="24"/>
          <w:szCs w:val="24"/>
          <w:rtl/>
        </w:rPr>
        <w:t>ביותר</w:t>
      </w:r>
      <w:r w:rsidRPr="002E1885">
        <w:rPr>
          <w:rFonts w:hint="cs"/>
          <w:sz w:val="24"/>
          <w:szCs w:val="24"/>
          <w:rtl/>
        </w:rPr>
        <w:t>.</w:t>
      </w:r>
      <w:r w:rsidRPr="002E1885">
        <w:rPr>
          <w:sz w:val="24"/>
          <w:szCs w:val="24"/>
          <w:rtl/>
        </w:rPr>
        <w:t xml:space="preserve"> שימו</w:t>
      </w:r>
      <w:r w:rsidRPr="002E1885">
        <w:rPr>
          <w:sz w:val="24"/>
          <w:szCs w:val="24"/>
        </w:rPr>
        <w:t xml:space="preserve"> </w:t>
      </w:r>
      <w:r w:rsidRPr="002E1885">
        <w:rPr>
          <w:sz w:val="24"/>
          <w:szCs w:val="24"/>
          <w:rtl/>
        </w:rPr>
        <w:t>לב</w:t>
      </w:r>
      <w:r w:rsidRPr="002E1885">
        <w:rPr>
          <w:sz w:val="24"/>
          <w:szCs w:val="24"/>
        </w:rPr>
        <w:t xml:space="preserve"> – </w:t>
      </w:r>
      <w:r w:rsidRPr="002E1885">
        <w:rPr>
          <w:sz w:val="24"/>
          <w:szCs w:val="24"/>
          <w:rtl/>
        </w:rPr>
        <w:t>באלגוריתם</w:t>
      </w:r>
      <w:r w:rsidRPr="002E1885">
        <w:rPr>
          <w:sz w:val="24"/>
          <w:szCs w:val="24"/>
        </w:rPr>
        <w:t xml:space="preserve"> </w:t>
      </w:r>
      <w:r w:rsidRPr="002E1885">
        <w:rPr>
          <w:sz w:val="24"/>
          <w:szCs w:val="24"/>
          <w:rtl/>
        </w:rPr>
        <w:t>זה</w:t>
      </w:r>
      <w:r w:rsidRPr="002E1885">
        <w:rPr>
          <w:sz w:val="24"/>
          <w:szCs w:val="24"/>
        </w:rPr>
        <w:t xml:space="preserve"> </w:t>
      </w:r>
      <w:r w:rsidRPr="002E1885">
        <w:rPr>
          <w:sz w:val="24"/>
          <w:szCs w:val="24"/>
          <w:rtl/>
        </w:rPr>
        <w:t>אנו</w:t>
      </w:r>
      <w:r w:rsidRPr="002E1885">
        <w:rPr>
          <w:sz w:val="24"/>
          <w:szCs w:val="24"/>
        </w:rPr>
        <w:t xml:space="preserve"> </w:t>
      </w:r>
      <w:r w:rsidRPr="002E1885">
        <w:rPr>
          <w:sz w:val="24"/>
          <w:szCs w:val="24"/>
          <w:rtl/>
        </w:rPr>
        <w:t>מתייחסים</w:t>
      </w:r>
      <w:r w:rsidRPr="002E1885">
        <w:rPr>
          <w:sz w:val="24"/>
          <w:szCs w:val="24"/>
        </w:rPr>
        <w:t xml:space="preserve"> </w:t>
      </w:r>
      <w:r w:rsidRPr="002E1885">
        <w:rPr>
          <w:sz w:val="24"/>
          <w:szCs w:val="24"/>
          <w:rtl/>
        </w:rPr>
        <w:t>גם</w:t>
      </w:r>
      <w:r w:rsidRPr="002E1885">
        <w:rPr>
          <w:sz w:val="24"/>
          <w:szCs w:val="24"/>
        </w:rPr>
        <w:t xml:space="preserve"> </w:t>
      </w:r>
      <w:r w:rsidRPr="002E1885">
        <w:rPr>
          <w:sz w:val="24"/>
          <w:szCs w:val="24"/>
          <w:rtl/>
        </w:rPr>
        <w:t>לנקודות</w:t>
      </w:r>
      <w:r w:rsidRPr="002E1885">
        <w:rPr>
          <w:sz w:val="24"/>
          <w:szCs w:val="24"/>
        </w:rPr>
        <w:t xml:space="preserve"> </w:t>
      </w:r>
      <w:r w:rsidRPr="002E1885">
        <w:rPr>
          <w:sz w:val="24"/>
          <w:szCs w:val="24"/>
          <w:rtl/>
        </w:rPr>
        <w:t>בודדות</w:t>
      </w:r>
      <w:r w:rsidRPr="002E1885">
        <w:rPr>
          <w:rFonts w:hint="cs"/>
          <w:sz w:val="24"/>
          <w:szCs w:val="24"/>
          <w:rtl/>
        </w:rPr>
        <w:t xml:space="preserve"> </w:t>
      </w:r>
      <w:r w:rsidRPr="002E1885">
        <w:rPr>
          <w:sz w:val="24"/>
          <w:szCs w:val="24"/>
          <w:rtl/>
        </w:rPr>
        <w:t>בתור</w:t>
      </w:r>
      <w:r w:rsidRPr="002E1885">
        <w:rPr>
          <w:sz w:val="24"/>
          <w:szCs w:val="24"/>
        </w:rPr>
        <w:t xml:space="preserve"> </w:t>
      </w:r>
      <w:r w:rsidRPr="002E1885">
        <w:rPr>
          <w:sz w:val="24"/>
          <w:szCs w:val="24"/>
          <w:rtl/>
        </w:rPr>
        <w:t>קלסטרים</w:t>
      </w:r>
      <w:r w:rsidRPr="002E1885">
        <w:rPr>
          <w:rFonts w:hint="cs"/>
          <w:sz w:val="24"/>
          <w:szCs w:val="24"/>
          <w:rtl/>
        </w:rPr>
        <w:t xml:space="preserve"> (</w:t>
      </w:r>
      <w:r w:rsidRPr="002E1885">
        <w:rPr>
          <w:sz w:val="24"/>
          <w:szCs w:val="24"/>
          <w:rtl/>
        </w:rPr>
        <w:t>המכילים</w:t>
      </w:r>
      <w:r w:rsidRPr="002E1885">
        <w:rPr>
          <w:sz w:val="24"/>
          <w:szCs w:val="24"/>
        </w:rPr>
        <w:t xml:space="preserve"> </w:t>
      </w:r>
      <w:r w:rsidRPr="002E1885">
        <w:rPr>
          <w:sz w:val="24"/>
          <w:szCs w:val="24"/>
          <w:rtl/>
        </w:rPr>
        <w:t>נקודה</w:t>
      </w:r>
      <w:r w:rsidRPr="002E1885">
        <w:rPr>
          <w:sz w:val="24"/>
          <w:szCs w:val="24"/>
        </w:rPr>
        <w:t xml:space="preserve"> </w:t>
      </w:r>
      <w:r>
        <w:rPr>
          <w:sz w:val="24"/>
          <w:szCs w:val="24"/>
          <w:rtl/>
        </w:rPr>
        <w:t>אח</w:t>
      </w:r>
      <w:r>
        <w:rPr>
          <w:rFonts w:hint="cs"/>
          <w:sz w:val="24"/>
          <w:szCs w:val="24"/>
          <w:rtl/>
        </w:rPr>
        <w:t>.</w:t>
      </w:r>
      <w:r w:rsidRPr="002E1885">
        <w:rPr>
          <w:rFonts w:hint="cs"/>
          <w:sz w:val="24"/>
          <w:szCs w:val="24"/>
          <w:rtl/>
        </w:rPr>
        <w:t>,</w:t>
      </w:r>
      <w:r w:rsidRPr="002E1885">
        <w:rPr>
          <w:sz w:val="24"/>
          <w:szCs w:val="24"/>
        </w:rPr>
        <w:t xml:space="preserve"> </w:t>
      </w:r>
      <w:r w:rsidRPr="002E1885">
        <w:rPr>
          <w:sz w:val="24"/>
          <w:szCs w:val="24"/>
          <w:rtl/>
        </w:rPr>
        <w:t>קלסטרים</w:t>
      </w:r>
      <w:r w:rsidRPr="002E1885">
        <w:rPr>
          <w:sz w:val="24"/>
          <w:szCs w:val="24"/>
        </w:rPr>
        <w:t xml:space="preserve"> </w:t>
      </w:r>
      <w:r w:rsidRPr="002E1885">
        <w:rPr>
          <w:sz w:val="24"/>
          <w:szCs w:val="24"/>
          <w:rtl/>
        </w:rPr>
        <w:t>אלה</w:t>
      </w:r>
      <w:r w:rsidRPr="002E1885">
        <w:rPr>
          <w:sz w:val="24"/>
          <w:szCs w:val="24"/>
        </w:rPr>
        <w:t xml:space="preserve"> </w:t>
      </w:r>
      <w:r w:rsidRPr="002E1885">
        <w:rPr>
          <w:sz w:val="24"/>
          <w:szCs w:val="24"/>
          <w:rtl/>
        </w:rPr>
        <w:t>נקראים</w:t>
      </w:r>
      <w:r w:rsidRPr="002E1885">
        <w:rPr>
          <w:sz w:val="24"/>
          <w:szCs w:val="24"/>
        </w:rPr>
        <w:t xml:space="preserve"> </w:t>
      </w:r>
      <w:r w:rsidRPr="002E1885">
        <w:rPr>
          <w:sz w:val="24"/>
          <w:szCs w:val="24"/>
          <w:rtl/>
        </w:rPr>
        <w:t>לעיתים</w:t>
      </w:r>
      <w:r w:rsidRPr="002E1885">
        <w:rPr>
          <w:rFonts w:hint="cs"/>
          <w:sz w:val="24"/>
          <w:szCs w:val="24"/>
          <w:rtl/>
        </w:rPr>
        <w:t xml:space="preserve"> </w:t>
      </w:r>
      <w:r w:rsidRPr="002E1885">
        <w:rPr>
          <w:sz w:val="24"/>
          <w:szCs w:val="24"/>
        </w:rPr>
        <w:t>singletons</w:t>
      </w:r>
      <w:r w:rsidRPr="002E1885">
        <w:rPr>
          <w:rFonts w:hint="cs"/>
          <w:sz w:val="24"/>
          <w:szCs w:val="24"/>
          <w:rtl/>
        </w:rPr>
        <w:t>).</w:t>
      </w:r>
    </w:p>
    <w:p w14:paraId="6991E8F0" w14:textId="77777777" w:rsidR="00D22DF9" w:rsidRPr="002E1885" w:rsidRDefault="00D22DF9" w:rsidP="00D22DF9">
      <w:pPr>
        <w:pStyle w:val="ListParagraph"/>
        <w:numPr>
          <w:ilvl w:val="1"/>
          <w:numId w:val="3"/>
        </w:numPr>
        <w:spacing w:line="276" w:lineRule="auto"/>
        <w:ind w:left="481" w:firstLine="0"/>
        <w:jc w:val="both"/>
        <w:rPr>
          <w:sz w:val="24"/>
          <w:szCs w:val="24"/>
        </w:rPr>
      </w:pPr>
      <w:r w:rsidRPr="002E1885">
        <w:rPr>
          <w:sz w:val="24"/>
          <w:szCs w:val="24"/>
          <w:rtl/>
        </w:rPr>
        <w:t>אחה</w:t>
      </w:r>
      <w:r w:rsidRPr="002E1885">
        <w:rPr>
          <w:sz w:val="24"/>
          <w:szCs w:val="24"/>
        </w:rPr>
        <w:t xml:space="preserve"> </w:t>
      </w:r>
      <w:r w:rsidRPr="002E1885">
        <w:rPr>
          <w:sz w:val="24"/>
          <w:szCs w:val="24"/>
          <w:rtl/>
        </w:rPr>
        <w:t>אותם</w:t>
      </w:r>
      <w:r w:rsidRPr="002E1885">
        <w:rPr>
          <w:rFonts w:hint="cs"/>
          <w:sz w:val="24"/>
          <w:szCs w:val="24"/>
          <w:rtl/>
        </w:rPr>
        <w:t>.</w:t>
      </w:r>
    </w:p>
    <w:p w14:paraId="1DA23F51" w14:textId="5952C5CD" w:rsidR="00D22DF9" w:rsidRDefault="00D22DF9" w:rsidP="00D22DF9">
      <w:pPr>
        <w:pStyle w:val="ListParagraph"/>
        <w:numPr>
          <w:ilvl w:val="1"/>
          <w:numId w:val="3"/>
        </w:numPr>
        <w:spacing w:line="276" w:lineRule="auto"/>
        <w:ind w:left="481" w:firstLine="0"/>
        <w:jc w:val="both"/>
        <w:rPr>
          <w:sz w:val="24"/>
          <w:szCs w:val="24"/>
        </w:rPr>
      </w:pPr>
      <w:r w:rsidRPr="002E1885">
        <w:rPr>
          <w:sz w:val="24"/>
          <w:szCs w:val="24"/>
          <w:rtl/>
        </w:rPr>
        <w:t>חשב</w:t>
      </w:r>
      <w:r w:rsidRPr="002E1885">
        <w:rPr>
          <w:sz w:val="24"/>
          <w:szCs w:val="24"/>
        </w:rPr>
        <w:t xml:space="preserve"> </w:t>
      </w:r>
      <w:r w:rsidRPr="002E1885">
        <w:rPr>
          <w:rFonts w:hint="cs"/>
          <w:sz w:val="24"/>
          <w:szCs w:val="24"/>
          <w:rtl/>
        </w:rPr>
        <w:t>מחדש את ה</w:t>
      </w:r>
      <w:r w:rsidRPr="002E1885">
        <w:rPr>
          <w:sz w:val="24"/>
          <w:szCs w:val="24"/>
          <w:rtl/>
        </w:rPr>
        <w:t>מרחקים</w:t>
      </w:r>
      <w:r w:rsidRPr="002E1885">
        <w:rPr>
          <w:sz w:val="24"/>
          <w:szCs w:val="24"/>
        </w:rPr>
        <w:t xml:space="preserve"> </w:t>
      </w:r>
      <w:r w:rsidRPr="002E1885">
        <w:rPr>
          <w:sz w:val="24"/>
          <w:szCs w:val="24"/>
          <w:rtl/>
        </w:rPr>
        <w:t>בין</w:t>
      </w:r>
      <w:r w:rsidRPr="002E1885">
        <w:rPr>
          <w:sz w:val="24"/>
          <w:szCs w:val="24"/>
        </w:rPr>
        <w:t xml:space="preserve"> </w:t>
      </w:r>
      <w:r w:rsidRPr="002E1885">
        <w:rPr>
          <w:sz w:val="24"/>
          <w:szCs w:val="24"/>
          <w:rtl/>
        </w:rPr>
        <w:t>כל</w:t>
      </w:r>
      <w:r w:rsidRPr="002E1885">
        <w:rPr>
          <w:sz w:val="24"/>
          <w:szCs w:val="24"/>
        </w:rPr>
        <w:t xml:space="preserve"> </w:t>
      </w:r>
      <w:r w:rsidRPr="002E1885">
        <w:rPr>
          <w:sz w:val="24"/>
          <w:szCs w:val="24"/>
          <w:rtl/>
        </w:rPr>
        <w:t>הקבוצות</w:t>
      </w:r>
      <w:r w:rsidRPr="002E1885">
        <w:rPr>
          <w:rFonts w:hint="cs"/>
          <w:sz w:val="24"/>
          <w:szCs w:val="24"/>
          <w:rtl/>
        </w:rPr>
        <w:t>.</w:t>
      </w:r>
    </w:p>
    <w:p w14:paraId="577B1E71" w14:textId="53586D40" w:rsidR="008A5B53" w:rsidRDefault="008A5B53" w:rsidP="008A5B53">
      <w:pPr>
        <w:pStyle w:val="ListParagraph"/>
        <w:spacing w:line="276" w:lineRule="auto"/>
        <w:jc w:val="both"/>
        <w:rPr>
          <w:sz w:val="24"/>
          <w:szCs w:val="24"/>
        </w:rPr>
      </w:pPr>
    </w:p>
    <w:p w14:paraId="3D6224DC" w14:textId="08664206" w:rsidR="008A5B53" w:rsidRDefault="008A5B53" w:rsidP="008A5B53">
      <w:pPr>
        <w:pStyle w:val="ListParagraph"/>
        <w:spacing w:line="276" w:lineRule="auto"/>
        <w:jc w:val="both"/>
        <w:rPr>
          <w:sz w:val="24"/>
          <w:szCs w:val="24"/>
          <w:rtl/>
        </w:rPr>
      </w:pPr>
    </w:p>
    <w:p w14:paraId="6268699B" w14:textId="77777777" w:rsidR="006D2D6E" w:rsidRDefault="006D2D6E" w:rsidP="006D2D6E">
      <w:pPr>
        <w:bidi/>
        <w:rPr>
          <w:rFonts w:cs="Arial"/>
          <w:b/>
          <w:bCs/>
          <w:sz w:val="24"/>
          <w:szCs w:val="24"/>
          <w:lang w:bidi="he-IL"/>
        </w:rPr>
      </w:pPr>
    </w:p>
    <w:p w14:paraId="629533AF" w14:textId="302A50BF" w:rsidR="006D2D6E" w:rsidRPr="00F1797F" w:rsidRDefault="006D2D6E" w:rsidP="006D2D6E">
      <w:pPr>
        <w:bidi/>
        <w:rPr>
          <w:sz w:val="24"/>
          <w:szCs w:val="24"/>
          <w:rtl/>
        </w:rPr>
      </w:pPr>
      <w:r w:rsidRPr="00F1797F">
        <w:rPr>
          <w:rFonts w:cs="Arial"/>
          <w:b/>
          <w:bCs/>
          <w:sz w:val="24"/>
          <w:szCs w:val="24"/>
          <w:rtl/>
          <w:lang w:bidi="he-IL"/>
        </w:rPr>
        <w:lastRenderedPageBreak/>
        <w:t>הדנדרוגרמה</w:t>
      </w:r>
      <w:r w:rsidRPr="00F1797F">
        <w:rPr>
          <w:rFonts w:cs="Arial"/>
          <w:sz w:val="24"/>
          <w:szCs w:val="24"/>
          <w:rtl/>
        </w:rPr>
        <w:t xml:space="preserve">: </w:t>
      </w:r>
      <w:r w:rsidRPr="00F1797F">
        <w:rPr>
          <w:rFonts w:cs="Arial"/>
          <w:sz w:val="24"/>
          <w:szCs w:val="24"/>
          <w:rtl/>
          <w:lang w:bidi="he-IL"/>
        </w:rPr>
        <w:t>הדנדרוגרמה מציגה את סדר האיחוי בין כל שתי קבוצות</w:t>
      </w:r>
      <w:r>
        <w:rPr>
          <w:rFonts w:cs="Arial" w:hint="cs"/>
          <w:sz w:val="24"/>
          <w:szCs w:val="24"/>
          <w:rtl/>
        </w:rPr>
        <w:t xml:space="preserve">. </w:t>
      </w:r>
      <w:r w:rsidRPr="00F1797F">
        <w:rPr>
          <w:rFonts w:cs="Arial"/>
          <w:sz w:val="24"/>
          <w:szCs w:val="24"/>
          <w:rtl/>
          <w:lang w:bidi="he-IL"/>
        </w:rPr>
        <w:t>ככל שאיחוי נעשה בשלב מאוחר יותר הוא יופיע גבוה יותר</w:t>
      </w:r>
      <w:r>
        <w:rPr>
          <w:rFonts w:cs="Arial" w:hint="cs"/>
          <w:sz w:val="24"/>
          <w:szCs w:val="24"/>
          <w:rtl/>
        </w:rPr>
        <w:t xml:space="preserve"> </w:t>
      </w:r>
      <w:r w:rsidRPr="00F1797F">
        <w:rPr>
          <w:rFonts w:cs="Arial"/>
          <w:sz w:val="24"/>
          <w:szCs w:val="24"/>
          <w:rtl/>
          <w:lang w:bidi="he-IL"/>
        </w:rPr>
        <w:t>בהיררכיה</w:t>
      </w:r>
      <w:r w:rsidRPr="00F1797F">
        <w:rPr>
          <w:rFonts w:cs="Arial"/>
          <w:sz w:val="24"/>
          <w:szCs w:val="24"/>
          <w:rtl/>
        </w:rPr>
        <w:t xml:space="preserve">. </w:t>
      </w:r>
      <w:r w:rsidRPr="00F1797F">
        <w:rPr>
          <w:rFonts w:cs="Arial"/>
          <w:sz w:val="24"/>
          <w:szCs w:val="24"/>
          <w:rtl/>
          <w:lang w:bidi="he-IL"/>
        </w:rPr>
        <w:t xml:space="preserve">כל דוגמה היא </w:t>
      </w:r>
      <w:r w:rsidRPr="00F1797F">
        <w:rPr>
          <w:rFonts w:cs="Arial"/>
          <w:b/>
          <w:bCs/>
          <w:sz w:val="24"/>
          <w:szCs w:val="24"/>
          <w:rtl/>
          <w:lang w:bidi="he-IL"/>
        </w:rPr>
        <w:t>עלה</w:t>
      </w:r>
      <w:r w:rsidRPr="00F1797F">
        <w:rPr>
          <w:rFonts w:cs="Arial"/>
          <w:sz w:val="24"/>
          <w:szCs w:val="24"/>
          <w:rtl/>
          <w:lang w:bidi="he-IL"/>
        </w:rPr>
        <w:t xml:space="preserve"> בדנדרוגרמה</w:t>
      </w:r>
      <w:r w:rsidRPr="00F1797F">
        <w:rPr>
          <w:rFonts w:cs="Arial"/>
          <w:sz w:val="24"/>
          <w:szCs w:val="24"/>
          <w:rtl/>
        </w:rPr>
        <w:t xml:space="preserve">; </w:t>
      </w:r>
      <w:r w:rsidRPr="00F1797F">
        <w:rPr>
          <w:rFonts w:cs="Arial"/>
          <w:sz w:val="24"/>
          <w:szCs w:val="24"/>
          <w:rtl/>
          <w:lang w:bidi="he-IL"/>
        </w:rPr>
        <w:t>כאשר שתי קבוצות מתאחות</w:t>
      </w:r>
      <w:r>
        <w:rPr>
          <w:rFonts w:cs="Arial" w:hint="cs"/>
          <w:sz w:val="24"/>
          <w:szCs w:val="24"/>
          <w:rtl/>
        </w:rPr>
        <w:t>,</w:t>
      </w:r>
      <w:r w:rsidRPr="00F1797F">
        <w:rPr>
          <w:rFonts w:cs="Arial"/>
          <w:sz w:val="24"/>
          <w:szCs w:val="24"/>
          <w:rtl/>
          <w:lang w:bidi="he-IL"/>
        </w:rPr>
        <w:t xml:space="preserve"> הן מתחברות </w:t>
      </w:r>
      <w:r>
        <w:rPr>
          <w:rFonts w:cs="Arial" w:hint="cs"/>
          <w:sz w:val="24"/>
          <w:szCs w:val="24"/>
          <w:rtl/>
          <w:lang w:bidi="he-IL"/>
        </w:rPr>
        <w:t>ל</w:t>
      </w:r>
      <w:r w:rsidRPr="00F1797F">
        <w:rPr>
          <w:rFonts w:cs="Arial" w:hint="cs"/>
          <w:b/>
          <w:bCs/>
          <w:sz w:val="24"/>
          <w:szCs w:val="24"/>
          <w:rtl/>
          <w:lang w:bidi="he-IL"/>
        </w:rPr>
        <w:t>ענף</w:t>
      </w:r>
      <w:r>
        <w:rPr>
          <w:rFonts w:cs="Arial" w:hint="cs"/>
          <w:sz w:val="24"/>
          <w:szCs w:val="24"/>
          <w:rtl/>
          <w:lang w:bidi="he-IL"/>
        </w:rPr>
        <w:t xml:space="preserve"> אחד</w:t>
      </w:r>
      <w:r w:rsidRPr="00F1797F">
        <w:rPr>
          <w:rFonts w:cs="Arial"/>
          <w:sz w:val="24"/>
          <w:szCs w:val="24"/>
          <w:rtl/>
        </w:rPr>
        <w:t xml:space="preserve">. </w:t>
      </w:r>
      <w:r w:rsidRPr="00F1797F">
        <w:rPr>
          <w:rFonts w:cs="Arial"/>
          <w:sz w:val="24"/>
          <w:szCs w:val="24"/>
          <w:rtl/>
          <w:lang w:bidi="he-IL"/>
        </w:rPr>
        <w:t>העלים מסודרים בתחתית</w:t>
      </w:r>
      <w:r>
        <w:rPr>
          <w:rFonts w:cs="Arial" w:hint="cs"/>
          <w:sz w:val="24"/>
          <w:szCs w:val="24"/>
          <w:rtl/>
        </w:rPr>
        <w:t xml:space="preserve"> </w:t>
      </w:r>
      <w:r w:rsidRPr="00F1797F">
        <w:rPr>
          <w:rFonts w:cs="Arial"/>
          <w:sz w:val="24"/>
          <w:szCs w:val="24"/>
          <w:rtl/>
          <w:lang w:bidi="he-IL"/>
        </w:rPr>
        <w:t>הדנדרוגרמה</w:t>
      </w:r>
      <w:r>
        <w:rPr>
          <w:rFonts w:cs="Arial" w:hint="cs"/>
          <w:sz w:val="24"/>
          <w:szCs w:val="24"/>
          <w:rtl/>
        </w:rPr>
        <w:t xml:space="preserve">, </w:t>
      </w:r>
      <w:r w:rsidRPr="00F1797F">
        <w:rPr>
          <w:rFonts w:cs="Arial"/>
          <w:sz w:val="24"/>
          <w:szCs w:val="24"/>
          <w:rtl/>
          <w:lang w:bidi="he-IL"/>
        </w:rPr>
        <w:t>ו</w:t>
      </w:r>
      <w:r>
        <w:rPr>
          <w:rFonts w:cs="Arial" w:hint="cs"/>
          <w:sz w:val="24"/>
          <w:szCs w:val="24"/>
          <w:rtl/>
          <w:lang w:bidi="he-IL"/>
        </w:rPr>
        <w:t>ככ</w:t>
      </w:r>
      <w:r w:rsidRPr="00F1797F">
        <w:rPr>
          <w:rFonts w:cs="Arial"/>
          <w:sz w:val="24"/>
          <w:szCs w:val="24"/>
          <w:rtl/>
          <w:lang w:bidi="he-IL"/>
        </w:rPr>
        <w:t>ל שעולים למעלה הענפים מתמזגים עם עלים</w:t>
      </w:r>
      <w:r>
        <w:rPr>
          <w:rFonts w:cs="Arial" w:hint="cs"/>
          <w:sz w:val="24"/>
          <w:szCs w:val="24"/>
          <w:rtl/>
        </w:rPr>
        <w:t xml:space="preserve"> (</w:t>
      </w:r>
      <w:r w:rsidRPr="00F1797F">
        <w:rPr>
          <w:rFonts w:cs="Arial"/>
          <w:sz w:val="24"/>
          <w:szCs w:val="24"/>
          <w:rtl/>
          <w:lang w:bidi="he-IL"/>
        </w:rPr>
        <w:t>דוגמאות</w:t>
      </w:r>
      <w:r>
        <w:rPr>
          <w:rFonts w:cs="Arial" w:hint="cs"/>
          <w:sz w:val="24"/>
          <w:szCs w:val="24"/>
          <w:rtl/>
        </w:rPr>
        <w:t>)</w:t>
      </w:r>
      <w:r w:rsidRPr="00F1797F">
        <w:rPr>
          <w:rFonts w:cs="Arial"/>
          <w:sz w:val="24"/>
          <w:szCs w:val="24"/>
          <w:rtl/>
          <w:lang w:bidi="he-IL"/>
        </w:rPr>
        <w:t xml:space="preserve"> או עם ענפים אחרים</w:t>
      </w:r>
      <w:r w:rsidRPr="00F1797F">
        <w:rPr>
          <w:rFonts w:cs="Arial"/>
          <w:sz w:val="24"/>
          <w:szCs w:val="24"/>
          <w:rtl/>
        </w:rPr>
        <w:t xml:space="preserve">. </w:t>
      </w:r>
      <w:r w:rsidRPr="00F1797F">
        <w:rPr>
          <w:rFonts w:cs="Arial"/>
          <w:sz w:val="24"/>
          <w:szCs w:val="24"/>
          <w:rtl/>
          <w:lang w:bidi="he-IL"/>
        </w:rPr>
        <w:t>ככל שהמיזוג מתרחש בשלב נמוך</w:t>
      </w:r>
      <w:r>
        <w:rPr>
          <w:rFonts w:cs="Arial" w:hint="cs"/>
          <w:sz w:val="24"/>
          <w:szCs w:val="24"/>
          <w:rtl/>
        </w:rPr>
        <w:t xml:space="preserve"> </w:t>
      </w:r>
      <w:r w:rsidRPr="00F1797F">
        <w:rPr>
          <w:rFonts w:cs="Arial"/>
          <w:sz w:val="24"/>
          <w:szCs w:val="24"/>
          <w:rtl/>
          <w:lang w:bidi="he-IL"/>
        </w:rPr>
        <w:t>יותר בדנדרוגרמה</w:t>
      </w:r>
      <w:r>
        <w:rPr>
          <w:rFonts w:cs="Arial" w:hint="cs"/>
          <w:sz w:val="24"/>
          <w:szCs w:val="24"/>
          <w:rtl/>
        </w:rPr>
        <w:t>,</w:t>
      </w:r>
      <w:r w:rsidRPr="00F1797F">
        <w:rPr>
          <w:rFonts w:cs="Arial"/>
          <w:sz w:val="24"/>
          <w:szCs w:val="24"/>
          <w:rtl/>
          <w:lang w:bidi="he-IL"/>
        </w:rPr>
        <w:t xml:space="preserve"> כך הדמיון בין הקבוצות המתאחדות גבוה יותר</w:t>
      </w:r>
      <w:r w:rsidRPr="00F1797F">
        <w:rPr>
          <w:rFonts w:cs="Arial"/>
          <w:sz w:val="24"/>
          <w:szCs w:val="24"/>
          <w:rtl/>
        </w:rPr>
        <w:t xml:space="preserve">. </w:t>
      </w:r>
      <w:r w:rsidRPr="00F1797F">
        <w:rPr>
          <w:rFonts w:cs="Arial"/>
          <w:sz w:val="24"/>
          <w:szCs w:val="24"/>
          <w:rtl/>
          <w:lang w:bidi="he-IL"/>
        </w:rPr>
        <w:t>לעומת זאת</w:t>
      </w:r>
      <w:r>
        <w:rPr>
          <w:rFonts w:cs="Arial" w:hint="cs"/>
          <w:sz w:val="24"/>
          <w:szCs w:val="24"/>
          <w:rtl/>
        </w:rPr>
        <w:t>,</w:t>
      </w:r>
      <w:r w:rsidRPr="00F1797F">
        <w:rPr>
          <w:rFonts w:cs="Arial"/>
          <w:sz w:val="24"/>
          <w:szCs w:val="24"/>
          <w:rtl/>
          <w:lang w:bidi="he-IL"/>
        </w:rPr>
        <w:t xml:space="preserve"> איחויים </w:t>
      </w:r>
      <w:r>
        <w:rPr>
          <w:rFonts w:cs="Arial" w:hint="cs"/>
          <w:sz w:val="24"/>
          <w:szCs w:val="24"/>
          <w:rtl/>
          <w:lang w:bidi="he-IL"/>
        </w:rPr>
        <w:t>מאוחרים</w:t>
      </w:r>
      <w:r w:rsidRPr="00F1797F">
        <w:rPr>
          <w:rFonts w:cs="Arial"/>
          <w:sz w:val="24"/>
          <w:szCs w:val="24"/>
          <w:rtl/>
          <w:lang w:bidi="he-IL"/>
        </w:rPr>
        <w:t xml:space="preserve"> וקרוב</w:t>
      </w:r>
      <w:r>
        <w:rPr>
          <w:rFonts w:cs="Arial" w:hint="cs"/>
          <w:sz w:val="24"/>
          <w:szCs w:val="24"/>
          <w:rtl/>
          <w:lang w:bidi="he-IL"/>
        </w:rPr>
        <w:t>ים</w:t>
      </w:r>
      <w:r w:rsidRPr="00F1797F">
        <w:rPr>
          <w:rFonts w:cs="Arial"/>
          <w:sz w:val="24"/>
          <w:szCs w:val="24"/>
          <w:rtl/>
          <w:lang w:bidi="he-IL"/>
        </w:rPr>
        <w:t xml:space="preserve"> לפסגה הם</w:t>
      </w:r>
      <w:r>
        <w:rPr>
          <w:rFonts w:cs="Arial" w:hint="cs"/>
          <w:sz w:val="24"/>
          <w:szCs w:val="24"/>
          <w:rtl/>
        </w:rPr>
        <w:t xml:space="preserve"> </w:t>
      </w:r>
      <w:r w:rsidRPr="00F1797F">
        <w:rPr>
          <w:rFonts w:cs="Arial"/>
          <w:sz w:val="24"/>
          <w:szCs w:val="24"/>
          <w:rtl/>
          <w:lang w:bidi="he-IL"/>
        </w:rPr>
        <w:t>איחויים של קבוצות שונות יחסית זו מזו</w:t>
      </w:r>
      <w:r w:rsidRPr="00F1797F">
        <w:rPr>
          <w:rFonts w:cs="Arial"/>
          <w:sz w:val="24"/>
          <w:szCs w:val="24"/>
          <w:rtl/>
        </w:rPr>
        <w:t>.</w:t>
      </w:r>
    </w:p>
    <w:p w14:paraId="10EC9E17" w14:textId="77777777" w:rsidR="006D2D6E" w:rsidRDefault="006D2D6E" w:rsidP="006D2D6E">
      <w:pPr>
        <w:bidi/>
        <w:rPr>
          <w:sz w:val="24"/>
          <w:szCs w:val="24"/>
          <w:rtl/>
        </w:rPr>
      </w:pPr>
      <w:r w:rsidRPr="00F1797F">
        <w:rPr>
          <w:rFonts w:cs="Arial"/>
          <w:sz w:val="24"/>
          <w:szCs w:val="24"/>
          <w:rtl/>
          <w:lang w:bidi="he-IL"/>
        </w:rPr>
        <w:t>לכן על מנת להסיק כמה שתי דוגמאות דומות זו לזו</w:t>
      </w:r>
      <w:r>
        <w:rPr>
          <w:rFonts w:cs="Arial" w:hint="cs"/>
          <w:sz w:val="24"/>
          <w:szCs w:val="24"/>
          <w:rtl/>
        </w:rPr>
        <w:t>,</w:t>
      </w:r>
      <w:r w:rsidRPr="00F1797F">
        <w:rPr>
          <w:rFonts w:cs="Arial"/>
          <w:sz w:val="24"/>
          <w:szCs w:val="24"/>
          <w:rtl/>
          <w:lang w:bidi="he-IL"/>
        </w:rPr>
        <w:t xml:space="preserve"> נלך מתחתית הדנדרוגרמה עד לפסגתה ונבדוק מתי מתרחש האיחוד הראשון בין</w:t>
      </w:r>
      <w:r>
        <w:rPr>
          <w:rFonts w:cs="Arial" w:hint="cs"/>
          <w:sz w:val="24"/>
          <w:szCs w:val="24"/>
          <w:rtl/>
        </w:rPr>
        <w:t xml:space="preserve"> </w:t>
      </w:r>
      <w:r w:rsidRPr="00F1797F">
        <w:rPr>
          <w:rFonts w:cs="Arial"/>
          <w:sz w:val="24"/>
          <w:szCs w:val="24"/>
          <w:rtl/>
          <w:lang w:bidi="he-IL"/>
        </w:rPr>
        <w:t>שתי הדוגמאות</w:t>
      </w:r>
      <w:r>
        <w:rPr>
          <w:rFonts w:cs="Arial" w:hint="cs"/>
          <w:sz w:val="24"/>
          <w:szCs w:val="24"/>
          <w:rtl/>
        </w:rPr>
        <w:t>,</w:t>
      </w:r>
      <w:r w:rsidRPr="00F1797F">
        <w:rPr>
          <w:rFonts w:cs="Arial"/>
          <w:sz w:val="24"/>
          <w:szCs w:val="24"/>
          <w:rtl/>
          <w:lang w:bidi="he-IL"/>
        </w:rPr>
        <w:t xml:space="preserve"> מתי הן מתאחדות לקבוצה אחד</w:t>
      </w:r>
      <w:r w:rsidRPr="00F1797F">
        <w:rPr>
          <w:rFonts w:cs="Arial"/>
          <w:sz w:val="24"/>
          <w:szCs w:val="24"/>
          <w:rtl/>
        </w:rPr>
        <w:t xml:space="preserve">. </w:t>
      </w:r>
      <w:r w:rsidRPr="00F1797F">
        <w:rPr>
          <w:rFonts w:cs="Arial"/>
          <w:sz w:val="24"/>
          <w:szCs w:val="24"/>
          <w:rtl/>
          <w:lang w:bidi="he-IL"/>
        </w:rPr>
        <w:t>דוגמאות המתאחדות בתחתית העץ הן דוגמאות דומות יחסית לאלו המתאחדות</w:t>
      </w:r>
      <w:r>
        <w:rPr>
          <w:rFonts w:cs="Arial" w:hint="cs"/>
          <w:sz w:val="24"/>
          <w:szCs w:val="24"/>
          <w:rtl/>
        </w:rPr>
        <w:t xml:space="preserve"> </w:t>
      </w:r>
      <w:r w:rsidRPr="00F1797F">
        <w:rPr>
          <w:rFonts w:cs="Arial"/>
          <w:sz w:val="24"/>
          <w:szCs w:val="24"/>
          <w:rtl/>
          <w:lang w:bidi="he-IL"/>
        </w:rPr>
        <w:t>בפסגת העץ</w:t>
      </w:r>
      <w:r w:rsidRPr="00F1797F">
        <w:rPr>
          <w:rFonts w:cs="Arial"/>
          <w:sz w:val="24"/>
          <w:szCs w:val="24"/>
          <w:rtl/>
        </w:rPr>
        <w:t>.</w:t>
      </w:r>
    </w:p>
    <w:p w14:paraId="60797FD7" w14:textId="74105B5E" w:rsidR="006D2D6E" w:rsidRPr="00F1797F" w:rsidRDefault="006D2D6E" w:rsidP="006D2D6E">
      <w:pPr>
        <w:bidi/>
        <w:rPr>
          <w:sz w:val="24"/>
          <w:szCs w:val="24"/>
          <w:rtl/>
        </w:rPr>
      </w:pPr>
      <w:r>
        <w:rPr>
          <w:rFonts w:hint="cs"/>
          <w:sz w:val="24"/>
          <w:szCs w:val="24"/>
          <w:rtl/>
          <w:lang w:bidi="he-IL"/>
        </w:rPr>
        <w:t>אחרי ששרטטנו את הדנדרוגרמה</w:t>
      </w:r>
      <w:r>
        <w:rPr>
          <w:rFonts w:hint="cs"/>
          <w:sz w:val="24"/>
          <w:szCs w:val="24"/>
          <w:rtl/>
        </w:rPr>
        <w:t xml:space="preserve">, </w:t>
      </w:r>
      <w:r>
        <w:rPr>
          <w:rFonts w:hint="cs"/>
          <w:sz w:val="24"/>
          <w:szCs w:val="24"/>
          <w:rtl/>
          <w:lang w:bidi="he-IL"/>
        </w:rPr>
        <w:t xml:space="preserve">נוכל לחלק את הדוגמאות לקבוצות על ידי </w:t>
      </w:r>
      <w:r>
        <w:rPr>
          <w:rFonts w:hint="cs"/>
          <w:sz w:val="24"/>
          <w:szCs w:val="24"/>
          <w:rtl/>
        </w:rPr>
        <w:t>"</w:t>
      </w:r>
      <w:r>
        <w:rPr>
          <w:rFonts w:hint="cs"/>
          <w:sz w:val="24"/>
          <w:szCs w:val="24"/>
          <w:rtl/>
          <w:lang w:bidi="he-IL"/>
        </w:rPr>
        <w:t>חיתוך</w:t>
      </w:r>
      <w:r>
        <w:rPr>
          <w:rFonts w:hint="cs"/>
          <w:sz w:val="24"/>
          <w:szCs w:val="24"/>
          <w:rtl/>
        </w:rPr>
        <w:t xml:space="preserve">" </w:t>
      </w:r>
      <w:r>
        <w:rPr>
          <w:rFonts w:hint="cs"/>
          <w:sz w:val="24"/>
          <w:szCs w:val="24"/>
          <w:rtl/>
          <w:lang w:bidi="he-IL"/>
        </w:rPr>
        <w:t xml:space="preserve">הדנדרוגרמה בגובה </w:t>
      </w:r>
      <w:r w:rsidR="007C614B">
        <w:rPr>
          <w:rFonts w:hint="cs"/>
          <w:sz w:val="24"/>
          <w:szCs w:val="24"/>
          <w:rtl/>
          <w:lang w:bidi="he-IL"/>
        </w:rPr>
        <w:t>מסוים</w:t>
      </w:r>
      <w:r>
        <w:rPr>
          <w:rFonts w:hint="cs"/>
          <w:sz w:val="24"/>
          <w:szCs w:val="24"/>
          <w:rtl/>
        </w:rPr>
        <w:t xml:space="preserve">, </w:t>
      </w:r>
      <w:r>
        <w:rPr>
          <w:rFonts w:hint="cs"/>
          <w:sz w:val="24"/>
          <w:szCs w:val="24"/>
          <w:rtl/>
          <w:lang w:bidi="he-IL"/>
        </w:rPr>
        <w:t>בהתאם למספר הקבוצות הרצוי</w:t>
      </w:r>
      <w:r>
        <w:rPr>
          <w:rFonts w:hint="cs"/>
          <w:sz w:val="24"/>
          <w:szCs w:val="24"/>
          <w:rtl/>
        </w:rPr>
        <w:t>.</w:t>
      </w:r>
    </w:p>
    <w:p w14:paraId="54747128" w14:textId="77777777" w:rsidR="006D2D6E" w:rsidRPr="00AE6D80" w:rsidRDefault="006D2D6E" w:rsidP="008A5B53">
      <w:pPr>
        <w:bidi/>
        <w:spacing w:line="276" w:lineRule="auto"/>
        <w:jc w:val="both"/>
        <w:rPr>
          <w:sz w:val="24"/>
          <w:szCs w:val="24"/>
        </w:rPr>
      </w:pPr>
    </w:p>
    <w:p w14:paraId="718EA53E" w14:textId="41615920" w:rsidR="006D2D6E" w:rsidRPr="00AE6D80" w:rsidRDefault="006D2D6E" w:rsidP="00AE6D80">
      <w:pPr>
        <w:bidi/>
        <w:spacing w:line="276" w:lineRule="auto"/>
        <w:jc w:val="both"/>
        <w:rPr>
          <w:b/>
          <w:bCs/>
          <w:sz w:val="24"/>
          <w:szCs w:val="24"/>
          <w:u w:val="single"/>
          <w:rtl/>
        </w:rPr>
      </w:pPr>
      <w:r w:rsidRPr="00AE6D80">
        <w:rPr>
          <w:rFonts w:hint="cs"/>
          <w:b/>
          <w:bCs/>
          <w:sz w:val="24"/>
          <w:szCs w:val="24"/>
          <w:u w:val="single"/>
          <w:rtl/>
          <w:lang w:bidi="he-IL"/>
        </w:rPr>
        <w:t>דוגמה</w:t>
      </w:r>
      <w:r w:rsidRPr="00AE6D80">
        <w:rPr>
          <w:rFonts w:hint="cs"/>
          <w:b/>
          <w:bCs/>
          <w:sz w:val="24"/>
          <w:szCs w:val="24"/>
          <w:u w:val="single"/>
          <w:rtl/>
        </w:rPr>
        <w:t xml:space="preserve"> </w:t>
      </w:r>
      <w:r w:rsidRPr="00AE6D80">
        <w:rPr>
          <w:rFonts w:hint="cs"/>
          <w:b/>
          <w:bCs/>
          <w:sz w:val="24"/>
          <w:szCs w:val="24"/>
          <w:u w:val="single"/>
          <w:rtl/>
          <w:lang w:bidi="he-IL"/>
        </w:rPr>
        <w:t>סכמתית</w:t>
      </w:r>
      <w:r w:rsidRPr="00AE6D80">
        <w:rPr>
          <w:rFonts w:hint="cs"/>
          <w:b/>
          <w:bCs/>
          <w:sz w:val="24"/>
          <w:szCs w:val="24"/>
          <w:u w:val="single"/>
          <w:rtl/>
        </w:rPr>
        <w:t xml:space="preserve"> </w:t>
      </w:r>
    </w:p>
    <w:p w14:paraId="792D4D4A" w14:textId="4329C138" w:rsidR="006D2D6E" w:rsidRPr="00AE6D80" w:rsidRDefault="006D2D6E" w:rsidP="008A5B53">
      <w:pPr>
        <w:bidi/>
        <w:spacing w:line="276" w:lineRule="auto"/>
        <w:jc w:val="both"/>
        <w:rPr>
          <w:sz w:val="24"/>
          <w:szCs w:val="24"/>
          <w:rtl/>
          <w:lang w:bidi="he-IL"/>
        </w:rPr>
      </w:pPr>
      <w:r w:rsidRPr="00AE6D80">
        <w:rPr>
          <w:rFonts w:hint="cs"/>
          <w:sz w:val="24"/>
          <w:szCs w:val="24"/>
          <w:rtl/>
          <w:lang w:bidi="he-IL"/>
        </w:rPr>
        <w:t>צייר</w:t>
      </w:r>
      <w:r w:rsidRPr="00AE6D80">
        <w:rPr>
          <w:rFonts w:hint="cs"/>
          <w:sz w:val="24"/>
          <w:szCs w:val="24"/>
          <w:rtl/>
        </w:rPr>
        <w:t xml:space="preserve"> </w:t>
      </w:r>
      <w:r w:rsidRPr="00AE6D80">
        <w:rPr>
          <w:rFonts w:hint="cs"/>
          <w:sz w:val="24"/>
          <w:szCs w:val="24"/>
          <w:rtl/>
          <w:lang w:bidi="he-IL"/>
        </w:rPr>
        <w:t>דנדרוגרמה</w:t>
      </w:r>
      <w:r w:rsidRPr="00AE6D80">
        <w:rPr>
          <w:rFonts w:hint="cs"/>
          <w:sz w:val="24"/>
          <w:szCs w:val="24"/>
          <w:rtl/>
        </w:rPr>
        <w:t xml:space="preserve"> </w:t>
      </w:r>
      <w:r w:rsidRPr="00AE6D80">
        <w:rPr>
          <w:rFonts w:hint="cs"/>
          <w:sz w:val="24"/>
          <w:szCs w:val="24"/>
          <w:rtl/>
          <w:lang w:bidi="he-IL"/>
        </w:rPr>
        <w:t>עבור</w:t>
      </w:r>
      <w:r w:rsidRPr="00AE6D80">
        <w:rPr>
          <w:rFonts w:hint="cs"/>
          <w:sz w:val="24"/>
          <w:szCs w:val="24"/>
          <w:rtl/>
        </w:rPr>
        <w:t xml:space="preserve"> </w:t>
      </w:r>
      <w:r w:rsidRPr="00AE6D80">
        <w:rPr>
          <w:rFonts w:hint="cs"/>
          <w:sz w:val="24"/>
          <w:szCs w:val="24"/>
          <w:rtl/>
          <w:lang w:bidi="he-IL"/>
        </w:rPr>
        <w:t>הנקודות</w:t>
      </w:r>
      <w:r w:rsidRPr="00AE6D80">
        <w:rPr>
          <w:rFonts w:hint="cs"/>
          <w:sz w:val="24"/>
          <w:szCs w:val="24"/>
          <w:rtl/>
        </w:rPr>
        <w:t xml:space="preserve"> </w:t>
      </w:r>
      <w:r w:rsidRPr="00AE6D80">
        <w:rPr>
          <w:rFonts w:hint="cs"/>
          <w:sz w:val="24"/>
          <w:szCs w:val="24"/>
          <w:rtl/>
          <w:lang w:bidi="he-IL"/>
        </w:rPr>
        <w:t>הבאות</w:t>
      </w:r>
      <w:r w:rsidRPr="00AE6D80">
        <w:rPr>
          <w:rFonts w:hint="cs"/>
          <w:sz w:val="24"/>
          <w:szCs w:val="24"/>
          <w:rtl/>
        </w:rPr>
        <w:t>.</w:t>
      </w:r>
    </w:p>
    <w:p w14:paraId="4A93FA38" w14:textId="29F30CE3" w:rsidR="008A5B53" w:rsidRDefault="008A5B53" w:rsidP="008A5B53">
      <w:pPr>
        <w:pStyle w:val="ListParagraph"/>
        <w:spacing w:line="276" w:lineRule="auto"/>
        <w:jc w:val="both"/>
        <w:rPr>
          <w:sz w:val="24"/>
          <w:szCs w:val="24"/>
        </w:rPr>
      </w:pPr>
    </w:p>
    <w:p w14:paraId="6C42326F" w14:textId="6E1A9312" w:rsidR="008A5B53" w:rsidRPr="002E1885" w:rsidRDefault="00941C84" w:rsidP="00941C84">
      <w:pPr>
        <w:pStyle w:val="ListParagraph"/>
        <w:spacing w:line="276" w:lineRule="auto"/>
        <w:jc w:val="center"/>
        <w:rPr>
          <w:sz w:val="24"/>
          <w:szCs w:val="24"/>
        </w:rPr>
      </w:pPr>
      <w:r w:rsidRPr="00941C84">
        <w:rPr>
          <w:noProof/>
          <w:sz w:val="24"/>
          <w:szCs w:val="24"/>
          <w:lang w:bidi="ar-SA"/>
        </w:rPr>
        <w:drawing>
          <wp:inline distT="0" distB="0" distL="0" distR="0" wp14:anchorId="0C8910C1" wp14:editId="375B11DA">
            <wp:extent cx="2446421" cy="1834816"/>
            <wp:effectExtent l="0" t="0" r="0" b="0"/>
            <wp:docPr id="3" name="Picture 15">
              <a:extLst xmlns:a="http://schemas.openxmlformats.org/drawingml/2006/main">
                <a:ext uri="{FF2B5EF4-FFF2-40B4-BE49-F238E27FC236}">
                  <a16:creationId xmlns:a16="http://schemas.microsoft.com/office/drawing/2014/main" id="{1DF1B258-C49D-4D3E-899F-E50F1D95D5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1DF1B258-C49D-4D3E-899F-E50F1D95D593}"/>
                        </a:ext>
                      </a:extLst>
                    </pic:cNvPr>
                    <pic:cNvPicPr>
                      <a:picLocks noChangeAspect="1"/>
                    </pic:cNvPicPr>
                  </pic:nvPicPr>
                  <pic:blipFill>
                    <a:blip r:embed="rId8"/>
                    <a:stretch>
                      <a:fillRect/>
                    </a:stretch>
                  </pic:blipFill>
                  <pic:spPr>
                    <a:xfrm>
                      <a:off x="0" y="0"/>
                      <a:ext cx="2458842" cy="1844132"/>
                    </a:xfrm>
                    <a:prstGeom prst="rect">
                      <a:avLst/>
                    </a:prstGeom>
                  </pic:spPr>
                </pic:pic>
              </a:graphicData>
            </a:graphic>
          </wp:inline>
        </w:drawing>
      </w:r>
    </w:p>
    <w:p w14:paraId="29AC1012" w14:textId="575AD4A3" w:rsidR="006D2D6E" w:rsidRDefault="006D2D6E" w:rsidP="00D22DF9">
      <w:pPr>
        <w:bidi/>
        <w:rPr>
          <w:b/>
          <w:bCs/>
          <w:sz w:val="24"/>
          <w:szCs w:val="24"/>
          <w:u w:val="single"/>
          <w:rtl/>
          <w:lang w:bidi="he-IL"/>
        </w:rPr>
      </w:pPr>
      <w:r w:rsidRPr="006D2D6E">
        <w:rPr>
          <w:rFonts w:hint="cs"/>
          <w:b/>
          <w:bCs/>
          <w:sz w:val="24"/>
          <w:szCs w:val="24"/>
          <w:u w:val="single"/>
          <w:rtl/>
          <w:lang w:bidi="he-IL"/>
        </w:rPr>
        <w:t>פתרון</w:t>
      </w:r>
      <w:r>
        <w:rPr>
          <w:rFonts w:hint="cs"/>
          <w:b/>
          <w:bCs/>
          <w:sz w:val="24"/>
          <w:szCs w:val="24"/>
          <w:u w:val="single"/>
          <w:rtl/>
          <w:lang w:bidi="he-IL"/>
        </w:rPr>
        <w:t>:</w:t>
      </w:r>
    </w:p>
    <w:p w14:paraId="0CACC01C" w14:textId="2579AE46" w:rsidR="00AE6D80" w:rsidRDefault="00941C84" w:rsidP="00AE6D80">
      <w:pPr>
        <w:bidi/>
        <w:rPr>
          <w:b/>
          <w:bCs/>
          <w:sz w:val="24"/>
          <w:szCs w:val="24"/>
          <w:u w:val="single"/>
          <w:lang w:bidi="he-IL"/>
        </w:rPr>
      </w:pPr>
      <w:r w:rsidRPr="00941C84">
        <w:rPr>
          <w:b/>
          <w:bCs/>
          <w:noProof/>
          <w:sz w:val="24"/>
          <w:szCs w:val="24"/>
        </w:rPr>
        <w:drawing>
          <wp:inline distT="0" distB="0" distL="0" distR="0" wp14:anchorId="5BB46693" wp14:editId="3F78AD77">
            <wp:extent cx="2703307" cy="2034240"/>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2004" cy="2048309"/>
                    </a:xfrm>
                    <a:prstGeom prst="rect">
                      <a:avLst/>
                    </a:prstGeom>
                    <a:noFill/>
                  </pic:spPr>
                </pic:pic>
              </a:graphicData>
            </a:graphic>
          </wp:inline>
        </w:drawing>
      </w:r>
      <w:r w:rsidR="006D2D6E" w:rsidRPr="006D2D6E">
        <w:rPr>
          <w:b/>
          <w:bCs/>
          <w:sz w:val="24"/>
          <w:szCs w:val="24"/>
          <w:u w:val="single"/>
          <w:lang w:bidi="he-IL"/>
        </w:rPr>
        <w:t xml:space="preserve"> </w:t>
      </w:r>
      <w:r w:rsidR="006D2D6E" w:rsidRPr="006D2D6E">
        <w:rPr>
          <w:b/>
          <w:bCs/>
          <w:noProof/>
          <w:sz w:val="24"/>
          <w:szCs w:val="24"/>
        </w:rPr>
        <w:drawing>
          <wp:inline distT="0" distB="0" distL="0" distR="0" wp14:anchorId="09EFE519" wp14:editId="21280A45">
            <wp:extent cx="2609644"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965" cy="2120650"/>
                    </a:xfrm>
                    <a:prstGeom prst="rect">
                      <a:avLst/>
                    </a:prstGeom>
                    <a:noFill/>
                  </pic:spPr>
                </pic:pic>
              </a:graphicData>
            </a:graphic>
          </wp:inline>
        </w:drawing>
      </w:r>
    </w:p>
    <w:p w14:paraId="7463D120" w14:textId="17A76A7B" w:rsidR="00D22DF9" w:rsidRPr="00AE6D80" w:rsidRDefault="00D22DF9" w:rsidP="00AE6D80">
      <w:pPr>
        <w:bidi/>
        <w:rPr>
          <w:b/>
          <w:bCs/>
          <w:sz w:val="24"/>
          <w:szCs w:val="24"/>
          <w:u w:val="single"/>
          <w:rtl/>
          <w:lang w:bidi="he-IL"/>
        </w:rPr>
      </w:pPr>
      <w:r w:rsidRPr="002E1885">
        <w:rPr>
          <w:rFonts w:hint="cs"/>
          <w:sz w:val="24"/>
          <w:szCs w:val="24"/>
          <w:rtl/>
          <w:lang w:bidi="he-IL"/>
        </w:rPr>
        <w:t xml:space="preserve">כדי לממש את האלגוריתם צריך להגדיר איך מחשבים </w:t>
      </w:r>
      <w:r w:rsidRPr="006522FD">
        <w:rPr>
          <w:rFonts w:hint="cs"/>
          <w:b/>
          <w:bCs/>
          <w:sz w:val="24"/>
          <w:szCs w:val="24"/>
          <w:rtl/>
          <w:lang w:bidi="he-IL"/>
        </w:rPr>
        <w:t xml:space="preserve">מרחק בין </w:t>
      </w:r>
      <w:r>
        <w:rPr>
          <w:rFonts w:hint="cs"/>
          <w:b/>
          <w:bCs/>
          <w:sz w:val="24"/>
          <w:szCs w:val="24"/>
          <w:rtl/>
          <w:lang w:bidi="he-IL"/>
        </w:rPr>
        <w:t>קלסטרים</w:t>
      </w:r>
      <w:r w:rsidRPr="002E1885">
        <w:rPr>
          <w:rFonts w:hint="cs"/>
          <w:sz w:val="24"/>
          <w:szCs w:val="24"/>
          <w:rtl/>
        </w:rPr>
        <w:t xml:space="preserve">. </w:t>
      </w:r>
      <w:r w:rsidRPr="002E1885">
        <w:rPr>
          <w:rFonts w:hint="cs"/>
          <w:sz w:val="24"/>
          <w:szCs w:val="24"/>
          <w:rtl/>
          <w:lang w:bidi="he-IL"/>
        </w:rPr>
        <w:t>קיימות מספר שיטות לכך</w:t>
      </w:r>
      <w:r w:rsidRPr="002E1885">
        <w:rPr>
          <w:rFonts w:hint="cs"/>
          <w:sz w:val="24"/>
          <w:szCs w:val="24"/>
          <w:rtl/>
        </w:rPr>
        <w:t>:</w:t>
      </w:r>
    </w:p>
    <w:p w14:paraId="345ABC80" w14:textId="414BCD91" w:rsidR="00D22DF9" w:rsidRDefault="00D22DF9" w:rsidP="00D22DF9">
      <w:pPr>
        <w:pStyle w:val="ListParagraph"/>
        <w:numPr>
          <w:ilvl w:val="0"/>
          <w:numId w:val="2"/>
        </w:numPr>
        <w:spacing w:line="276" w:lineRule="auto"/>
        <w:ind w:left="0" w:firstLine="0"/>
        <w:rPr>
          <w:sz w:val="24"/>
          <w:szCs w:val="24"/>
        </w:rPr>
      </w:pPr>
      <w:r w:rsidRPr="00F1797F">
        <w:rPr>
          <w:rFonts w:hint="cs"/>
          <w:sz w:val="24"/>
          <w:szCs w:val="24"/>
        </w:rPr>
        <w:lastRenderedPageBreak/>
        <w:t>S</w:t>
      </w:r>
      <w:r w:rsidRPr="00F1797F">
        <w:rPr>
          <w:sz w:val="24"/>
          <w:szCs w:val="24"/>
        </w:rPr>
        <w:t>ingle linkage</w:t>
      </w:r>
      <w:r w:rsidRPr="00F1797F">
        <w:rPr>
          <w:rFonts w:hint="cs"/>
          <w:sz w:val="24"/>
          <w:szCs w:val="24"/>
          <w:rtl/>
        </w:rPr>
        <w:t xml:space="preserve">: </w:t>
      </w:r>
      <w:r w:rsidRPr="00F1797F">
        <w:rPr>
          <w:sz w:val="24"/>
          <w:szCs w:val="24"/>
          <w:rtl/>
        </w:rPr>
        <w:t xml:space="preserve">המרחק בין </w:t>
      </w:r>
      <w:r>
        <w:rPr>
          <w:rFonts w:hint="cs"/>
          <w:sz w:val="24"/>
          <w:szCs w:val="24"/>
          <w:rtl/>
        </w:rPr>
        <w:t>שני קלסטרים</w:t>
      </w:r>
      <w:r w:rsidRPr="00F1797F">
        <w:rPr>
          <w:sz w:val="24"/>
          <w:szCs w:val="24"/>
          <w:rtl/>
        </w:rPr>
        <w:t xml:space="preserve"> שווה </w:t>
      </w:r>
      <w:r w:rsidRPr="008279E7">
        <w:rPr>
          <w:b/>
          <w:bCs/>
          <w:sz w:val="24"/>
          <w:szCs w:val="24"/>
          <w:rtl/>
        </w:rPr>
        <w:t>למרחק המינימאלי</w:t>
      </w:r>
      <w:r w:rsidRPr="00F1797F">
        <w:rPr>
          <w:sz w:val="24"/>
          <w:szCs w:val="24"/>
          <w:rtl/>
        </w:rPr>
        <w:t xml:space="preserve"> בין הנקודות בקבוצה האחת לנקודות</w:t>
      </w:r>
      <w:r>
        <w:rPr>
          <w:rFonts w:hint="cs"/>
          <w:sz w:val="24"/>
          <w:szCs w:val="24"/>
          <w:rtl/>
        </w:rPr>
        <w:t xml:space="preserve"> </w:t>
      </w:r>
      <w:r w:rsidRPr="00F1797F">
        <w:rPr>
          <w:sz w:val="24"/>
          <w:szCs w:val="24"/>
          <w:rtl/>
        </w:rPr>
        <w:t>בקבוצה השנ</w:t>
      </w:r>
      <w:r w:rsidR="007C614B">
        <w:rPr>
          <w:rFonts w:hint="cs"/>
          <w:sz w:val="24"/>
          <w:szCs w:val="24"/>
          <w:rtl/>
        </w:rPr>
        <w:t>י</w:t>
      </w:r>
      <w:r w:rsidRPr="00F1797F">
        <w:rPr>
          <w:sz w:val="24"/>
          <w:szCs w:val="24"/>
          <w:rtl/>
        </w:rPr>
        <w:t>יה.</w:t>
      </w:r>
      <w:r w:rsidR="008937B6">
        <w:rPr>
          <w:sz w:val="24"/>
          <w:szCs w:val="24"/>
        </w:rPr>
        <w:t xml:space="preserve">   </w:t>
      </w:r>
      <w:r w:rsidR="008937B6">
        <w:rPr>
          <w:rFonts w:hint="cs"/>
          <w:sz w:val="24"/>
          <w:szCs w:val="24"/>
          <w:rtl/>
        </w:rPr>
        <w:t xml:space="preserve">יכול להפריד בין אשכולות </w:t>
      </w:r>
      <w:r w:rsidR="00941C84">
        <w:rPr>
          <w:rFonts w:hint="cs"/>
          <w:sz w:val="24"/>
          <w:szCs w:val="24"/>
          <w:rtl/>
        </w:rPr>
        <w:t>לא עגולים</w:t>
      </w:r>
      <w:r w:rsidR="008937B6">
        <w:rPr>
          <w:rFonts w:hint="cs"/>
          <w:sz w:val="24"/>
          <w:szCs w:val="24"/>
          <w:rtl/>
        </w:rPr>
        <w:t xml:space="preserve"> אם המרחק ביניהם מספיק גדול. לא</w:t>
      </w:r>
      <w:r w:rsidR="007C614B">
        <w:rPr>
          <w:rFonts w:hint="cs"/>
          <w:sz w:val="24"/>
          <w:szCs w:val="24"/>
          <w:rtl/>
        </w:rPr>
        <w:t xml:space="preserve"> עובד טוב כאשר יש "רעש" בין האשכ</w:t>
      </w:r>
      <w:r w:rsidR="008937B6">
        <w:rPr>
          <w:rFonts w:hint="cs"/>
          <w:sz w:val="24"/>
          <w:szCs w:val="24"/>
          <w:rtl/>
        </w:rPr>
        <w:t>ולות:</w:t>
      </w:r>
    </w:p>
    <w:p w14:paraId="3A9317E3" w14:textId="77777777" w:rsidR="00941C84" w:rsidRDefault="008937B6" w:rsidP="008937B6">
      <w:pPr>
        <w:pStyle w:val="ListParagraph"/>
        <w:bidi w:val="0"/>
        <w:spacing w:line="276" w:lineRule="auto"/>
        <w:ind w:left="0"/>
        <w:jc w:val="both"/>
        <w:rPr>
          <w:noProof/>
          <w:sz w:val="24"/>
          <w:szCs w:val="24"/>
          <w:rtl/>
        </w:rPr>
      </w:pPr>
      <w:r>
        <w:rPr>
          <w:noProof/>
          <w:lang w:bidi="ar-SA"/>
        </w:rPr>
        <w:drawing>
          <wp:anchor distT="0" distB="0" distL="114300" distR="114300" simplePos="0" relativeHeight="251659264" behindDoc="0" locked="0" layoutInCell="1" allowOverlap="1" wp14:anchorId="4FBE82F9" wp14:editId="20D7A712">
            <wp:simplePos x="0" y="0"/>
            <wp:positionH relativeFrom="column">
              <wp:posOffset>3955631</wp:posOffset>
            </wp:positionH>
            <wp:positionV relativeFrom="paragraph">
              <wp:posOffset>68</wp:posOffset>
            </wp:positionV>
            <wp:extent cx="1769689" cy="1094874"/>
            <wp:effectExtent l="0" t="0" r="2540" b="0"/>
            <wp:wrapNone/>
            <wp:docPr id="13" name="Picture 13" descr="https://cdn-images-1.medium.com/max/1600/1*mtDL2TynaiwpJlhLdecFY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mages-1.medium.com/max/1600/1*mtDL2TynaiwpJlhLdecFYQ.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4109" cy="11223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B113E" w14:textId="0A11DCE7" w:rsidR="00941C84" w:rsidRDefault="00941C84" w:rsidP="00941C84">
      <w:pPr>
        <w:pStyle w:val="ListParagraph"/>
        <w:bidi w:val="0"/>
        <w:spacing w:line="276" w:lineRule="auto"/>
        <w:ind w:left="0"/>
        <w:jc w:val="both"/>
        <w:rPr>
          <w:noProof/>
          <w:sz w:val="24"/>
          <w:szCs w:val="24"/>
          <w:rtl/>
        </w:rPr>
      </w:pPr>
      <w:r>
        <w:rPr>
          <w:noProof/>
          <w:sz w:val="24"/>
          <w:szCs w:val="24"/>
          <w:lang w:bidi="ar-SA"/>
        </w:rPr>
        <w:drawing>
          <wp:inline distT="0" distB="0" distL="0" distR="0" wp14:anchorId="76C0920F" wp14:editId="403E780E">
            <wp:extent cx="4270568" cy="11550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3110" cy="1239562"/>
                    </a:xfrm>
                    <a:prstGeom prst="rect">
                      <a:avLst/>
                    </a:prstGeom>
                    <a:noFill/>
                  </pic:spPr>
                </pic:pic>
              </a:graphicData>
            </a:graphic>
          </wp:inline>
        </w:drawing>
      </w:r>
    </w:p>
    <w:p w14:paraId="718FAAB9" w14:textId="6F5CA5A1" w:rsidR="008937B6" w:rsidRPr="00F1797F" w:rsidRDefault="008937B6" w:rsidP="00941C84">
      <w:pPr>
        <w:pStyle w:val="ListParagraph"/>
        <w:bidi w:val="0"/>
        <w:spacing w:line="276" w:lineRule="auto"/>
        <w:ind w:left="0"/>
        <w:jc w:val="both"/>
        <w:rPr>
          <w:sz w:val="24"/>
          <w:szCs w:val="24"/>
          <w:rtl/>
        </w:rPr>
      </w:pPr>
      <w:r>
        <w:rPr>
          <w:sz w:val="24"/>
          <w:szCs w:val="24"/>
        </w:rPr>
        <w:t xml:space="preserve"> </w:t>
      </w:r>
    </w:p>
    <w:p w14:paraId="17FE485A" w14:textId="1419FDC8" w:rsidR="00D22DF9" w:rsidRDefault="00D22DF9" w:rsidP="00D22DF9">
      <w:pPr>
        <w:pStyle w:val="ListParagraph"/>
        <w:numPr>
          <w:ilvl w:val="0"/>
          <w:numId w:val="2"/>
        </w:numPr>
        <w:spacing w:line="276" w:lineRule="auto"/>
        <w:ind w:left="0" w:firstLine="0"/>
        <w:rPr>
          <w:sz w:val="24"/>
          <w:szCs w:val="24"/>
        </w:rPr>
      </w:pPr>
      <w:r w:rsidRPr="00F1797F">
        <w:rPr>
          <w:rFonts w:hint="cs"/>
          <w:sz w:val="24"/>
          <w:szCs w:val="24"/>
        </w:rPr>
        <w:t>C</w:t>
      </w:r>
      <w:r w:rsidRPr="00F1797F">
        <w:rPr>
          <w:sz w:val="24"/>
          <w:szCs w:val="24"/>
        </w:rPr>
        <w:t>omplete linkage</w:t>
      </w:r>
      <w:r w:rsidRPr="00F1797F">
        <w:rPr>
          <w:rFonts w:hint="cs"/>
          <w:sz w:val="24"/>
          <w:szCs w:val="24"/>
          <w:rtl/>
        </w:rPr>
        <w:t xml:space="preserve">: </w:t>
      </w:r>
      <w:r w:rsidRPr="00F1797F">
        <w:rPr>
          <w:sz w:val="24"/>
          <w:szCs w:val="24"/>
          <w:rtl/>
        </w:rPr>
        <w:t xml:space="preserve">המרחק בין שתי קבוצות שווה </w:t>
      </w:r>
      <w:r w:rsidRPr="008279E7">
        <w:rPr>
          <w:b/>
          <w:bCs/>
          <w:sz w:val="24"/>
          <w:szCs w:val="24"/>
          <w:rtl/>
        </w:rPr>
        <w:t>למרחק המקסימלי</w:t>
      </w:r>
      <w:r w:rsidRPr="00F1797F">
        <w:rPr>
          <w:sz w:val="24"/>
          <w:szCs w:val="24"/>
          <w:rtl/>
        </w:rPr>
        <w:t xml:space="preserve"> בין הנקודות בקבוצה האחת לנקודות</w:t>
      </w:r>
      <w:r>
        <w:rPr>
          <w:rFonts w:hint="cs"/>
          <w:sz w:val="24"/>
          <w:szCs w:val="24"/>
          <w:rtl/>
        </w:rPr>
        <w:t xml:space="preserve"> </w:t>
      </w:r>
      <w:r w:rsidRPr="00F1797F">
        <w:rPr>
          <w:sz w:val="24"/>
          <w:szCs w:val="24"/>
          <w:rtl/>
        </w:rPr>
        <w:t>בקבוצה השני</w:t>
      </w:r>
      <w:r w:rsidR="007C614B">
        <w:rPr>
          <w:rFonts w:hint="cs"/>
          <w:sz w:val="24"/>
          <w:szCs w:val="24"/>
          <w:rtl/>
        </w:rPr>
        <w:t>י</w:t>
      </w:r>
      <w:r w:rsidRPr="00F1797F">
        <w:rPr>
          <w:sz w:val="24"/>
          <w:szCs w:val="24"/>
          <w:rtl/>
        </w:rPr>
        <w:t>ה.</w:t>
      </w:r>
      <w:r w:rsidR="008937B6">
        <w:rPr>
          <w:sz w:val="24"/>
          <w:szCs w:val="24"/>
        </w:rPr>
        <w:t xml:space="preserve"> </w:t>
      </w:r>
      <w:r w:rsidR="008937B6">
        <w:rPr>
          <w:rFonts w:hint="cs"/>
          <w:sz w:val="24"/>
          <w:szCs w:val="24"/>
          <w:rtl/>
        </w:rPr>
        <w:t>עובד טוב גם עם "רעש". עלול להפריד אשכול גדול לשניים.</w:t>
      </w:r>
      <w:r w:rsidR="008937B6" w:rsidRPr="008937B6">
        <w:rPr>
          <w:noProof/>
        </w:rPr>
        <w:t xml:space="preserve"> </w:t>
      </w:r>
    </w:p>
    <w:p w14:paraId="7C41C48A" w14:textId="0BBA28B9" w:rsidR="00446467" w:rsidRDefault="00446467" w:rsidP="00446467">
      <w:pPr>
        <w:pStyle w:val="ListParagraph"/>
        <w:bidi w:val="0"/>
        <w:spacing w:line="276" w:lineRule="auto"/>
        <w:ind w:left="0"/>
        <w:rPr>
          <w:noProof/>
          <w:sz w:val="24"/>
          <w:szCs w:val="24"/>
          <w:rtl/>
        </w:rPr>
      </w:pPr>
    </w:p>
    <w:p w14:paraId="28DEE95E" w14:textId="52F9B582" w:rsidR="00446467" w:rsidRPr="00F1797F" w:rsidRDefault="00446467" w:rsidP="00446467">
      <w:pPr>
        <w:pStyle w:val="ListParagraph"/>
        <w:bidi w:val="0"/>
        <w:spacing w:line="276" w:lineRule="auto"/>
        <w:ind w:left="0"/>
        <w:rPr>
          <w:noProof/>
          <w:sz w:val="24"/>
          <w:szCs w:val="24"/>
          <w:rtl/>
        </w:rPr>
      </w:pPr>
      <w:r>
        <w:rPr>
          <w:noProof/>
          <w:lang w:bidi="ar-SA"/>
        </w:rPr>
        <w:drawing>
          <wp:anchor distT="0" distB="0" distL="114300" distR="114300" simplePos="0" relativeHeight="251661312" behindDoc="0" locked="0" layoutInCell="1" allowOverlap="1" wp14:anchorId="20402F53" wp14:editId="39997D5F">
            <wp:simplePos x="0" y="0"/>
            <wp:positionH relativeFrom="margin">
              <wp:posOffset>4187457</wp:posOffset>
            </wp:positionH>
            <wp:positionV relativeFrom="paragraph">
              <wp:posOffset>7453</wp:posOffset>
            </wp:positionV>
            <wp:extent cx="1674222" cy="1036018"/>
            <wp:effectExtent l="0" t="0" r="2540" b="0"/>
            <wp:wrapNone/>
            <wp:docPr id="18" name="Picture 18" descr="https://cdn-images-1.medium.com/max/1600/1*nRYZyjoT1ZRzlWp3oP0_Q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images-1.medium.com/max/1600/1*nRYZyjoT1ZRzlWp3oP0_QQ.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4222" cy="10360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tl/>
          <w:lang w:bidi="ar-SA"/>
        </w:rPr>
        <w:drawing>
          <wp:inline distT="0" distB="0" distL="0" distR="0" wp14:anchorId="14FC4E4D" wp14:editId="31277D2B">
            <wp:extent cx="4036595" cy="12954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5968" cy="1340208"/>
                    </a:xfrm>
                    <a:prstGeom prst="rect">
                      <a:avLst/>
                    </a:prstGeom>
                    <a:noFill/>
                  </pic:spPr>
                </pic:pic>
              </a:graphicData>
            </a:graphic>
          </wp:inline>
        </w:drawing>
      </w:r>
      <w:r>
        <w:rPr>
          <w:noProof/>
          <w:sz w:val="24"/>
          <w:szCs w:val="24"/>
          <w:rtl/>
        </w:rPr>
        <w:tab/>
      </w:r>
    </w:p>
    <w:p w14:paraId="112A73F9" w14:textId="1C1720D1" w:rsidR="00D22DF9" w:rsidRDefault="00D22DF9" w:rsidP="00D22DF9">
      <w:pPr>
        <w:pStyle w:val="ListParagraph"/>
        <w:numPr>
          <w:ilvl w:val="0"/>
          <w:numId w:val="2"/>
        </w:numPr>
        <w:spacing w:line="276" w:lineRule="auto"/>
        <w:ind w:left="0" w:firstLine="0"/>
        <w:rPr>
          <w:sz w:val="24"/>
          <w:szCs w:val="24"/>
        </w:rPr>
      </w:pPr>
      <w:r w:rsidRPr="00F1797F">
        <w:rPr>
          <w:rFonts w:hint="cs"/>
          <w:sz w:val="24"/>
          <w:szCs w:val="24"/>
        </w:rPr>
        <w:t>A</w:t>
      </w:r>
      <w:r w:rsidRPr="00F1797F">
        <w:rPr>
          <w:sz w:val="24"/>
          <w:szCs w:val="24"/>
        </w:rPr>
        <w:t>verage linkage</w:t>
      </w:r>
      <w:r w:rsidRPr="00F1797F">
        <w:rPr>
          <w:rFonts w:hint="cs"/>
          <w:sz w:val="24"/>
          <w:szCs w:val="24"/>
          <w:rtl/>
        </w:rPr>
        <w:t xml:space="preserve">: </w:t>
      </w:r>
      <w:r w:rsidRPr="00F1797F">
        <w:rPr>
          <w:sz w:val="24"/>
          <w:szCs w:val="24"/>
          <w:rtl/>
        </w:rPr>
        <w:t xml:space="preserve">המרחק בין שתי קבוצות שווה </w:t>
      </w:r>
      <w:r w:rsidRPr="008279E7">
        <w:rPr>
          <w:b/>
          <w:bCs/>
          <w:sz w:val="24"/>
          <w:szCs w:val="24"/>
          <w:rtl/>
        </w:rPr>
        <w:t>למרחק הממוצע</w:t>
      </w:r>
      <w:r w:rsidRPr="00F1797F">
        <w:rPr>
          <w:sz w:val="24"/>
          <w:szCs w:val="24"/>
          <w:rtl/>
        </w:rPr>
        <w:t xml:space="preserve"> בין הנקודות בקבוצה האחת לנקודות</w:t>
      </w:r>
      <w:r>
        <w:rPr>
          <w:rFonts w:hint="cs"/>
          <w:sz w:val="24"/>
          <w:szCs w:val="24"/>
          <w:rtl/>
        </w:rPr>
        <w:t xml:space="preserve"> </w:t>
      </w:r>
      <w:r w:rsidRPr="00F1797F">
        <w:rPr>
          <w:sz w:val="24"/>
          <w:szCs w:val="24"/>
          <w:rtl/>
        </w:rPr>
        <w:t>בקבוצה השניה.</w:t>
      </w:r>
    </w:p>
    <w:p w14:paraId="3E52A554" w14:textId="039D5239" w:rsidR="008539E2" w:rsidRDefault="008539E2" w:rsidP="008539E2">
      <w:pPr>
        <w:pStyle w:val="ListParagraph"/>
        <w:spacing w:line="276" w:lineRule="auto"/>
        <w:ind w:left="0"/>
        <w:rPr>
          <w:sz w:val="24"/>
          <w:szCs w:val="24"/>
        </w:rPr>
      </w:pPr>
      <w:r>
        <w:rPr>
          <w:noProof/>
          <w:lang w:bidi="ar-SA"/>
        </w:rPr>
        <w:drawing>
          <wp:inline distT="0" distB="0" distL="0" distR="0" wp14:anchorId="45680BDB" wp14:editId="32C71D3C">
            <wp:extent cx="1539459" cy="952500"/>
            <wp:effectExtent l="0" t="0" r="3810" b="0"/>
            <wp:docPr id="21" name="Picture 21" descr="https://cdn-images-1.medium.com/max/1600/1*CMHO0wpT8hCkR_xCQW2gg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images-1.medium.com/max/1600/1*CMHO0wpT8hCkR_xCQW2ggQ.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9968" cy="989938"/>
                    </a:xfrm>
                    <a:prstGeom prst="rect">
                      <a:avLst/>
                    </a:prstGeom>
                    <a:noFill/>
                    <a:ln>
                      <a:noFill/>
                    </a:ln>
                  </pic:spPr>
                </pic:pic>
              </a:graphicData>
            </a:graphic>
          </wp:inline>
        </w:drawing>
      </w:r>
    </w:p>
    <w:p w14:paraId="24AFD1AE" w14:textId="6B3C85DA" w:rsidR="00D22DF9" w:rsidRDefault="00D22DF9" w:rsidP="00D22DF9">
      <w:pPr>
        <w:pStyle w:val="ListParagraph"/>
        <w:numPr>
          <w:ilvl w:val="0"/>
          <w:numId w:val="2"/>
        </w:numPr>
        <w:spacing w:line="276" w:lineRule="auto"/>
        <w:ind w:left="0" w:firstLine="0"/>
        <w:rPr>
          <w:sz w:val="24"/>
          <w:szCs w:val="24"/>
        </w:rPr>
      </w:pPr>
      <w:r w:rsidRPr="00F1797F">
        <w:rPr>
          <w:sz w:val="24"/>
          <w:szCs w:val="24"/>
        </w:rPr>
        <w:t>Centroid</w:t>
      </w:r>
      <w:r w:rsidRPr="00F1797F">
        <w:rPr>
          <w:sz w:val="20"/>
          <w:szCs w:val="20"/>
        </w:rPr>
        <w:t xml:space="preserve"> </w:t>
      </w:r>
      <w:r w:rsidRPr="00F1797F">
        <w:rPr>
          <w:sz w:val="24"/>
          <w:szCs w:val="24"/>
        </w:rPr>
        <w:t>linkage</w:t>
      </w:r>
      <w:r w:rsidRPr="00F1797F">
        <w:rPr>
          <w:rFonts w:cs="Arial" w:hint="cs"/>
          <w:sz w:val="20"/>
          <w:szCs w:val="20"/>
          <w:rtl/>
        </w:rPr>
        <w:t xml:space="preserve">: </w:t>
      </w:r>
      <w:r w:rsidRPr="00F1797F">
        <w:rPr>
          <w:sz w:val="24"/>
          <w:szCs w:val="24"/>
          <w:rtl/>
        </w:rPr>
        <w:t>המרחק בין שתי קבוצות שווה למרחק בין הצנטרואיד</w:t>
      </w:r>
      <w:r>
        <w:rPr>
          <w:rFonts w:hint="cs"/>
          <w:sz w:val="24"/>
          <w:szCs w:val="24"/>
          <w:rtl/>
        </w:rPr>
        <w:t>ים</w:t>
      </w:r>
      <w:r w:rsidR="007C614B">
        <w:rPr>
          <w:rFonts w:hint="cs"/>
          <w:sz w:val="24"/>
          <w:szCs w:val="24"/>
          <w:rtl/>
        </w:rPr>
        <w:t xml:space="preserve"> (</w:t>
      </w:r>
      <w:r w:rsidRPr="00F1797F">
        <w:rPr>
          <w:rFonts w:hint="cs"/>
          <w:sz w:val="24"/>
          <w:szCs w:val="24"/>
          <w:rtl/>
        </w:rPr>
        <w:t>נ</w:t>
      </w:r>
      <w:r w:rsidRPr="00F1797F">
        <w:rPr>
          <w:sz w:val="24"/>
          <w:szCs w:val="24"/>
          <w:rtl/>
        </w:rPr>
        <w:t>קוד</w:t>
      </w:r>
      <w:r>
        <w:rPr>
          <w:rFonts w:hint="cs"/>
          <w:sz w:val="24"/>
          <w:szCs w:val="24"/>
          <w:rtl/>
        </w:rPr>
        <w:t>ו</w:t>
      </w:r>
      <w:r w:rsidRPr="00F1797F">
        <w:rPr>
          <w:sz w:val="24"/>
          <w:szCs w:val="24"/>
          <w:rtl/>
        </w:rPr>
        <w:t>ת הממוצע</w:t>
      </w:r>
      <w:r w:rsidRPr="00F1797F">
        <w:rPr>
          <w:rFonts w:hint="cs"/>
          <w:sz w:val="24"/>
          <w:szCs w:val="24"/>
          <w:rtl/>
        </w:rPr>
        <w:t>)</w:t>
      </w:r>
      <w:r w:rsidRPr="00F1797F">
        <w:rPr>
          <w:sz w:val="24"/>
          <w:szCs w:val="24"/>
          <w:rtl/>
        </w:rPr>
        <w:t xml:space="preserve"> של </w:t>
      </w:r>
      <w:r>
        <w:rPr>
          <w:rFonts w:hint="cs"/>
          <w:sz w:val="24"/>
          <w:szCs w:val="24"/>
          <w:rtl/>
        </w:rPr>
        <w:t>שתי הקבוצות</w:t>
      </w:r>
      <w:r w:rsidRPr="00F1797F">
        <w:rPr>
          <w:sz w:val="24"/>
          <w:szCs w:val="24"/>
          <w:rtl/>
        </w:rPr>
        <w:t>.</w:t>
      </w:r>
    </w:p>
    <w:p w14:paraId="41340800" w14:textId="79B42443" w:rsidR="008539E2" w:rsidRDefault="008539E2" w:rsidP="008539E2">
      <w:pPr>
        <w:pStyle w:val="ListParagraph"/>
        <w:spacing w:line="276" w:lineRule="auto"/>
        <w:ind w:left="0"/>
        <w:rPr>
          <w:sz w:val="24"/>
          <w:szCs w:val="24"/>
        </w:rPr>
      </w:pPr>
      <w:r w:rsidRPr="008D03E4">
        <w:rPr>
          <w:noProof/>
          <w:sz w:val="24"/>
          <w:szCs w:val="24"/>
          <w:lang w:bidi="ar-SA"/>
        </w:rPr>
        <w:drawing>
          <wp:inline distT="0" distB="0" distL="0" distR="0" wp14:anchorId="0EE0157B" wp14:editId="54406310">
            <wp:extent cx="1592240" cy="985158"/>
            <wp:effectExtent l="0" t="0" r="8255" b="5715"/>
            <wp:docPr id="20" name="Picture 20" descr="https://cdn-images-1.medium.com/max/1600/1*2AYd0CXANWsM8MLwmrJzY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images-1.medium.com/max/1600/1*2AYd0CXANWsM8MLwmrJzYQ.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5124" cy="1011691"/>
                    </a:xfrm>
                    <a:prstGeom prst="rect">
                      <a:avLst/>
                    </a:prstGeom>
                    <a:noFill/>
                    <a:ln>
                      <a:noFill/>
                    </a:ln>
                  </pic:spPr>
                </pic:pic>
              </a:graphicData>
            </a:graphic>
          </wp:inline>
        </w:drawing>
      </w:r>
    </w:p>
    <w:p w14:paraId="6A4BF2B8" w14:textId="593C08B3" w:rsidR="00704219" w:rsidRDefault="00704219" w:rsidP="00704219">
      <w:pPr>
        <w:bidi/>
        <w:rPr>
          <w:sz w:val="24"/>
          <w:szCs w:val="24"/>
        </w:rPr>
      </w:pPr>
      <w:r>
        <w:rPr>
          <w:sz w:val="24"/>
          <w:szCs w:val="24"/>
        </w:rPr>
        <w:t xml:space="preserve">Complete linkage, average linkage and centroid </w:t>
      </w:r>
      <w:proofErr w:type="spellStart"/>
      <w:r>
        <w:rPr>
          <w:sz w:val="24"/>
          <w:szCs w:val="24"/>
        </w:rPr>
        <w:t>lingkag</w:t>
      </w:r>
      <w:r w:rsidR="00D817BB">
        <w:rPr>
          <w:sz w:val="24"/>
          <w:szCs w:val="24"/>
        </w:rPr>
        <w:t>e</w:t>
      </w:r>
      <w:proofErr w:type="spellEnd"/>
      <w:r>
        <w:rPr>
          <w:rFonts w:hint="cs"/>
          <w:sz w:val="24"/>
          <w:szCs w:val="24"/>
          <w:rtl/>
        </w:rPr>
        <w:t xml:space="preserve"> </w:t>
      </w:r>
      <w:r>
        <w:rPr>
          <w:rFonts w:hint="cs"/>
          <w:sz w:val="24"/>
          <w:szCs w:val="24"/>
          <w:rtl/>
          <w:lang w:bidi="he-IL"/>
        </w:rPr>
        <w:t>כולם</w:t>
      </w:r>
      <w:r>
        <w:rPr>
          <w:rFonts w:hint="cs"/>
          <w:sz w:val="24"/>
          <w:szCs w:val="24"/>
          <w:rtl/>
        </w:rPr>
        <w:t xml:space="preserve"> </w:t>
      </w:r>
      <w:r>
        <w:rPr>
          <w:rFonts w:hint="cs"/>
          <w:sz w:val="24"/>
          <w:szCs w:val="24"/>
          <w:rtl/>
          <w:lang w:bidi="he-IL"/>
        </w:rPr>
        <w:t>פחות</w:t>
      </w:r>
      <w:r>
        <w:rPr>
          <w:rFonts w:hint="cs"/>
          <w:sz w:val="24"/>
          <w:szCs w:val="24"/>
          <w:rtl/>
        </w:rPr>
        <w:t xml:space="preserve"> </w:t>
      </w:r>
      <w:r>
        <w:rPr>
          <w:rFonts w:hint="cs"/>
          <w:sz w:val="24"/>
          <w:szCs w:val="24"/>
          <w:rtl/>
          <w:lang w:bidi="he-IL"/>
        </w:rPr>
        <w:t>מושפעים</w:t>
      </w:r>
      <w:r>
        <w:rPr>
          <w:rFonts w:hint="cs"/>
          <w:sz w:val="24"/>
          <w:szCs w:val="24"/>
          <w:rtl/>
        </w:rPr>
        <w:t xml:space="preserve"> </w:t>
      </w:r>
      <w:r>
        <w:rPr>
          <w:rFonts w:hint="cs"/>
          <w:sz w:val="24"/>
          <w:szCs w:val="24"/>
          <w:rtl/>
          <w:lang w:bidi="he-IL"/>
        </w:rPr>
        <w:t>מרעש</w:t>
      </w:r>
      <w:r>
        <w:rPr>
          <w:rFonts w:hint="cs"/>
          <w:sz w:val="24"/>
          <w:szCs w:val="24"/>
          <w:rtl/>
        </w:rPr>
        <w:t xml:space="preserve"> </w:t>
      </w:r>
      <w:r>
        <w:rPr>
          <w:rFonts w:hint="cs"/>
          <w:sz w:val="24"/>
          <w:szCs w:val="24"/>
          <w:rtl/>
          <w:lang w:bidi="he-IL"/>
        </w:rPr>
        <w:t>ו</w:t>
      </w:r>
      <w:r>
        <w:rPr>
          <w:rFonts w:hint="cs"/>
          <w:sz w:val="24"/>
          <w:szCs w:val="24"/>
          <w:rtl/>
        </w:rPr>
        <w:t>-</w:t>
      </w:r>
      <w:r>
        <w:rPr>
          <w:sz w:val="24"/>
          <w:szCs w:val="24"/>
        </w:rPr>
        <w:t xml:space="preserve">outliers </w:t>
      </w:r>
      <w:r>
        <w:rPr>
          <w:rFonts w:hint="cs"/>
          <w:sz w:val="24"/>
          <w:szCs w:val="24"/>
          <w:rtl/>
        </w:rPr>
        <w:t xml:space="preserve"> </w:t>
      </w:r>
      <w:r>
        <w:rPr>
          <w:rFonts w:hint="cs"/>
          <w:sz w:val="24"/>
          <w:szCs w:val="24"/>
          <w:rtl/>
          <w:lang w:bidi="he-IL"/>
        </w:rPr>
        <w:t>מאשר</w:t>
      </w:r>
      <w:r>
        <w:rPr>
          <w:rFonts w:hint="cs"/>
          <w:sz w:val="24"/>
          <w:szCs w:val="24"/>
          <w:rtl/>
        </w:rPr>
        <w:t xml:space="preserve"> </w:t>
      </w:r>
      <w:r>
        <w:rPr>
          <w:sz w:val="24"/>
          <w:szCs w:val="24"/>
          <w:lang w:bidi="he-IL"/>
        </w:rPr>
        <w:t>single linkage</w:t>
      </w:r>
      <w:r>
        <w:rPr>
          <w:rFonts w:hint="cs"/>
          <w:sz w:val="24"/>
          <w:szCs w:val="24"/>
          <w:rtl/>
        </w:rPr>
        <w:t>.</w:t>
      </w:r>
      <w:r w:rsidR="00EF2B22" w:rsidRPr="00EF2B22">
        <w:rPr>
          <w:rFonts w:hint="cs"/>
          <w:sz w:val="24"/>
          <w:szCs w:val="24"/>
          <w:rtl/>
        </w:rPr>
        <w:t xml:space="preserve"> </w:t>
      </w:r>
      <w:r w:rsidR="00EF2B22">
        <w:rPr>
          <w:rFonts w:hint="cs"/>
          <w:sz w:val="24"/>
          <w:szCs w:val="24"/>
          <w:rtl/>
          <w:lang w:bidi="he-IL"/>
        </w:rPr>
        <w:t>הם</w:t>
      </w:r>
      <w:r w:rsidR="00EF2B22">
        <w:rPr>
          <w:rFonts w:hint="cs"/>
          <w:sz w:val="24"/>
          <w:szCs w:val="24"/>
          <w:rtl/>
        </w:rPr>
        <w:t xml:space="preserve"> </w:t>
      </w:r>
      <w:r w:rsidR="00EF2B22">
        <w:rPr>
          <w:rFonts w:hint="cs"/>
          <w:sz w:val="24"/>
          <w:szCs w:val="24"/>
          <w:rtl/>
          <w:lang w:bidi="he-IL"/>
        </w:rPr>
        <w:t>עובדים</w:t>
      </w:r>
      <w:r w:rsidR="00EF2B22">
        <w:rPr>
          <w:rFonts w:hint="cs"/>
          <w:sz w:val="24"/>
          <w:szCs w:val="24"/>
          <w:rtl/>
        </w:rPr>
        <w:t xml:space="preserve"> </w:t>
      </w:r>
      <w:r w:rsidR="00EF2B22">
        <w:rPr>
          <w:rFonts w:hint="cs"/>
          <w:sz w:val="24"/>
          <w:szCs w:val="24"/>
          <w:rtl/>
          <w:lang w:bidi="he-IL"/>
        </w:rPr>
        <w:t>יותר</w:t>
      </w:r>
      <w:r w:rsidR="00EF2B22">
        <w:rPr>
          <w:rFonts w:hint="cs"/>
          <w:sz w:val="24"/>
          <w:szCs w:val="24"/>
          <w:rtl/>
        </w:rPr>
        <w:t xml:space="preserve"> </w:t>
      </w:r>
      <w:r w:rsidR="00EF2B22">
        <w:rPr>
          <w:rFonts w:hint="cs"/>
          <w:sz w:val="24"/>
          <w:szCs w:val="24"/>
          <w:rtl/>
          <w:lang w:bidi="he-IL"/>
        </w:rPr>
        <w:t>טוב</w:t>
      </w:r>
      <w:r w:rsidR="00EF2B22">
        <w:rPr>
          <w:rFonts w:hint="cs"/>
          <w:sz w:val="24"/>
          <w:szCs w:val="24"/>
          <w:rtl/>
        </w:rPr>
        <w:t xml:space="preserve"> </w:t>
      </w:r>
      <w:r w:rsidR="00EF2B22">
        <w:rPr>
          <w:rFonts w:hint="cs"/>
          <w:sz w:val="24"/>
          <w:szCs w:val="24"/>
          <w:rtl/>
          <w:lang w:bidi="he-IL"/>
        </w:rPr>
        <w:t>עם</w:t>
      </w:r>
      <w:r w:rsidR="00EF2B22">
        <w:rPr>
          <w:rFonts w:hint="cs"/>
          <w:sz w:val="24"/>
          <w:szCs w:val="24"/>
          <w:rtl/>
        </w:rPr>
        <w:t xml:space="preserve"> </w:t>
      </w:r>
      <w:r w:rsidR="007C614B">
        <w:rPr>
          <w:rFonts w:hint="cs"/>
          <w:sz w:val="24"/>
          <w:szCs w:val="24"/>
          <w:rtl/>
          <w:lang w:bidi="he-IL"/>
        </w:rPr>
        <w:t>אשכ</w:t>
      </w:r>
      <w:r w:rsidR="00EF2B22">
        <w:rPr>
          <w:rFonts w:hint="cs"/>
          <w:sz w:val="24"/>
          <w:szCs w:val="24"/>
          <w:rtl/>
          <w:lang w:bidi="he-IL"/>
        </w:rPr>
        <w:t>ולות</w:t>
      </w:r>
      <w:r w:rsidR="00EF2B22">
        <w:rPr>
          <w:rFonts w:hint="cs"/>
          <w:sz w:val="24"/>
          <w:szCs w:val="24"/>
          <w:rtl/>
        </w:rPr>
        <w:t xml:space="preserve"> </w:t>
      </w:r>
      <w:r w:rsidR="00941C84">
        <w:rPr>
          <w:rFonts w:hint="cs"/>
          <w:sz w:val="24"/>
          <w:szCs w:val="24"/>
          <w:rtl/>
          <w:lang w:bidi="he-IL"/>
        </w:rPr>
        <w:t>עגולים</w:t>
      </w:r>
      <w:r w:rsidR="00EF2B22">
        <w:rPr>
          <w:rFonts w:hint="cs"/>
          <w:sz w:val="24"/>
          <w:szCs w:val="24"/>
          <w:rtl/>
        </w:rPr>
        <w:t xml:space="preserve"> </w:t>
      </w:r>
      <w:r w:rsidR="00EF2B22">
        <w:rPr>
          <w:rFonts w:hint="cs"/>
          <w:sz w:val="24"/>
          <w:szCs w:val="24"/>
          <w:rtl/>
          <w:lang w:bidi="he-IL"/>
        </w:rPr>
        <w:t>ויש</w:t>
      </w:r>
      <w:r w:rsidR="00EF2B22">
        <w:rPr>
          <w:rFonts w:hint="cs"/>
          <w:sz w:val="24"/>
          <w:szCs w:val="24"/>
          <w:rtl/>
        </w:rPr>
        <w:t xml:space="preserve"> </w:t>
      </w:r>
      <w:r w:rsidR="00EF2B22">
        <w:rPr>
          <w:rFonts w:hint="cs"/>
          <w:sz w:val="24"/>
          <w:szCs w:val="24"/>
          <w:rtl/>
          <w:lang w:bidi="he-IL"/>
        </w:rPr>
        <w:t>להם</w:t>
      </w:r>
      <w:r w:rsidR="00EF2B22">
        <w:rPr>
          <w:rFonts w:hint="cs"/>
          <w:sz w:val="24"/>
          <w:szCs w:val="24"/>
          <w:rtl/>
        </w:rPr>
        <w:t xml:space="preserve"> </w:t>
      </w:r>
      <w:r w:rsidR="00EF2B22">
        <w:rPr>
          <w:rFonts w:hint="cs"/>
          <w:sz w:val="24"/>
          <w:szCs w:val="24"/>
          <w:rtl/>
          <w:lang w:bidi="he-IL"/>
        </w:rPr>
        <w:t>נטייה</w:t>
      </w:r>
      <w:r w:rsidR="00EF2B22">
        <w:rPr>
          <w:rFonts w:hint="cs"/>
          <w:sz w:val="24"/>
          <w:szCs w:val="24"/>
          <w:rtl/>
        </w:rPr>
        <w:t xml:space="preserve"> </w:t>
      </w:r>
      <w:r w:rsidR="00EF2B22">
        <w:rPr>
          <w:rFonts w:hint="cs"/>
          <w:sz w:val="24"/>
          <w:szCs w:val="24"/>
          <w:rtl/>
          <w:lang w:bidi="he-IL"/>
        </w:rPr>
        <w:t>לשבור</w:t>
      </w:r>
      <w:r w:rsidR="00EF2B22">
        <w:rPr>
          <w:rFonts w:hint="cs"/>
          <w:sz w:val="24"/>
          <w:szCs w:val="24"/>
          <w:rtl/>
        </w:rPr>
        <w:t xml:space="preserve">  </w:t>
      </w:r>
      <w:r w:rsidR="00EF2B22">
        <w:rPr>
          <w:rFonts w:hint="cs"/>
          <w:sz w:val="24"/>
          <w:szCs w:val="24"/>
          <w:rtl/>
          <w:lang w:bidi="he-IL"/>
        </w:rPr>
        <w:t>אש</w:t>
      </w:r>
      <w:r w:rsidR="00CE454E">
        <w:rPr>
          <w:rFonts w:hint="cs"/>
          <w:sz w:val="24"/>
          <w:szCs w:val="24"/>
          <w:rtl/>
          <w:lang w:bidi="he-IL"/>
        </w:rPr>
        <w:t>כ</w:t>
      </w:r>
      <w:r w:rsidR="00EF2B22">
        <w:rPr>
          <w:rFonts w:hint="cs"/>
          <w:sz w:val="24"/>
          <w:szCs w:val="24"/>
          <w:rtl/>
          <w:lang w:bidi="he-IL"/>
        </w:rPr>
        <w:t>ולות</w:t>
      </w:r>
      <w:r w:rsidR="00EF2B22">
        <w:rPr>
          <w:rFonts w:hint="cs"/>
          <w:sz w:val="24"/>
          <w:szCs w:val="24"/>
          <w:rtl/>
        </w:rPr>
        <w:t xml:space="preserve"> </w:t>
      </w:r>
      <w:r w:rsidR="00EF2B22">
        <w:rPr>
          <w:rFonts w:hint="cs"/>
          <w:sz w:val="24"/>
          <w:szCs w:val="24"/>
          <w:rtl/>
          <w:lang w:bidi="he-IL"/>
        </w:rPr>
        <w:t>גדולים</w:t>
      </w:r>
      <w:r w:rsidR="00EF2B22">
        <w:rPr>
          <w:rFonts w:hint="cs"/>
          <w:sz w:val="24"/>
          <w:szCs w:val="24"/>
          <w:rtl/>
        </w:rPr>
        <w:t>.</w:t>
      </w:r>
    </w:p>
    <w:p w14:paraId="6F26B1C9" w14:textId="3A7F6867" w:rsidR="00BA3840" w:rsidRDefault="00BA3840" w:rsidP="00BA3840">
      <w:pPr>
        <w:bidi/>
        <w:rPr>
          <w:sz w:val="24"/>
          <w:szCs w:val="24"/>
        </w:rPr>
      </w:pPr>
    </w:p>
    <w:p w14:paraId="44D4FEF9" w14:textId="3A468234" w:rsidR="00BA3840" w:rsidRDefault="00BA3840" w:rsidP="00BA3840">
      <w:pPr>
        <w:bidi/>
        <w:rPr>
          <w:sz w:val="24"/>
          <w:szCs w:val="24"/>
        </w:rPr>
      </w:pPr>
    </w:p>
    <w:p w14:paraId="3DFDE65F" w14:textId="77777777" w:rsidR="00BA3840" w:rsidRDefault="00BA3840" w:rsidP="00BA3840">
      <w:pPr>
        <w:bidi/>
        <w:rPr>
          <w:b/>
          <w:bCs/>
          <w:sz w:val="24"/>
          <w:szCs w:val="24"/>
          <w:u w:val="single"/>
          <w:lang w:bidi="he-IL"/>
        </w:rPr>
      </w:pPr>
    </w:p>
    <w:p w14:paraId="2705B922" w14:textId="73ACA33A" w:rsidR="00EF2B22" w:rsidRDefault="00322B41" w:rsidP="00EF2B22">
      <w:pPr>
        <w:bidi/>
        <w:rPr>
          <w:b/>
          <w:bCs/>
          <w:sz w:val="24"/>
          <w:szCs w:val="24"/>
          <w:u w:val="single"/>
          <w:lang w:bidi="he-IL"/>
        </w:rPr>
      </w:pPr>
      <w:r>
        <w:rPr>
          <w:rFonts w:hint="cs"/>
          <w:b/>
          <w:bCs/>
          <w:sz w:val="24"/>
          <w:szCs w:val="24"/>
          <w:u w:val="single"/>
          <w:rtl/>
          <w:lang w:bidi="he-IL"/>
        </w:rPr>
        <w:lastRenderedPageBreak/>
        <w:t>דוגמא</w:t>
      </w:r>
    </w:p>
    <w:p w14:paraId="40FECE6C" w14:textId="47B66928" w:rsidR="00C44400" w:rsidRPr="00C44400" w:rsidRDefault="00C44400" w:rsidP="00C44400">
      <w:pPr>
        <w:bidi/>
        <w:rPr>
          <w:sz w:val="24"/>
          <w:szCs w:val="24"/>
          <w:rtl/>
          <w:lang w:bidi="he-IL"/>
        </w:rPr>
      </w:pPr>
      <w:r>
        <w:rPr>
          <w:rFonts w:hint="cs"/>
          <w:sz w:val="24"/>
          <w:szCs w:val="24"/>
          <w:rtl/>
          <w:lang w:bidi="he-IL"/>
        </w:rPr>
        <w:t>נתונות 6 נקודות במרחב דו-ממדי:</w:t>
      </w:r>
    </w:p>
    <w:p w14:paraId="08D99D69" w14:textId="6F8B4133" w:rsidR="00677DC6" w:rsidRPr="005C714C" w:rsidRDefault="00BA3840" w:rsidP="00BA3840">
      <w:pPr>
        <w:bidi/>
        <w:rPr>
          <w:noProof/>
        </w:rPr>
      </w:pPr>
      <w:r>
        <w:rPr>
          <w:noProof/>
        </w:rPr>
        <w:drawing>
          <wp:anchor distT="0" distB="0" distL="114300" distR="114300" simplePos="0" relativeHeight="251665408" behindDoc="1" locked="0" layoutInCell="1" allowOverlap="1" wp14:anchorId="080973A7" wp14:editId="21B1DD2A">
            <wp:simplePos x="0" y="0"/>
            <wp:positionH relativeFrom="column">
              <wp:posOffset>3162865</wp:posOffset>
            </wp:positionH>
            <wp:positionV relativeFrom="paragraph">
              <wp:posOffset>126646</wp:posOffset>
            </wp:positionV>
            <wp:extent cx="2773680" cy="2148840"/>
            <wp:effectExtent l="0" t="0" r="7620" b="3810"/>
            <wp:wrapTight wrapText="bothSides">
              <wp:wrapPolygon edited="0">
                <wp:start x="0" y="0"/>
                <wp:lineTo x="0" y="21447"/>
                <wp:lineTo x="21511" y="21447"/>
                <wp:lineTo x="2151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73680" cy="2148840"/>
                    </a:xfrm>
                    <a:prstGeom prst="rect">
                      <a:avLst/>
                    </a:prstGeom>
                  </pic:spPr>
                </pic:pic>
              </a:graphicData>
            </a:graphic>
          </wp:anchor>
        </w:drawing>
      </w:r>
      <w:r w:rsidRPr="00BA3840">
        <w:rPr>
          <w:b/>
          <w:bCs/>
          <w:noProof/>
          <w:sz w:val="24"/>
          <w:szCs w:val="24"/>
        </w:rPr>
        <mc:AlternateContent>
          <mc:Choice Requires="wps">
            <w:drawing>
              <wp:anchor distT="45720" distB="45720" distL="114300" distR="114300" simplePos="0" relativeHeight="251664384" behindDoc="0" locked="0" layoutInCell="1" allowOverlap="1" wp14:anchorId="01C6266E" wp14:editId="5D7D6476">
                <wp:simplePos x="0" y="0"/>
                <wp:positionH relativeFrom="column">
                  <wp:posOffset>3175000</wp:posOffset>
                </wp:positionH>
                <wp:positionV relativeFrom="paragraph">
                  <wp:posOffset>1933291</wp:posOffset>
                </wp:positionV>
                <wp:extent cx="252442" cy="23561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42" cy="235612"/>
                        </a:xfrm>
                        <a:prstGeom prst="rect">
                          <a:avLst/>
                        </a:prstGeom>
                        <a:noFill/>
                        <a:ln w="9525">
                          <a:noFill/>
                          <a:miter lim="800000"/>
                          <a:headEnd/>
                          <a:tailEnd/>
                        </a:ln>
                      </wps:spPr>
                      <wps:txbx>
                        <w:txbxContent>
                          <w:p w14:paraId="13AC5EC4" w14:textId="43281A39" w:rsidR="00BA3840" w:rsidRPr="00BA3840" w:rsidRDefault="00BA3840" w:rsidP="00BA384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C6266E" id="_x0000_t202" coordsize="21600,21600" o:spt="202" path="m,l,21600r21600,l21600,xe">
                <v:stroke joinstyle="miter"/>
                <v:path gradientshapeok="t" o:connecttype="rect"/>
              </v:shapetype>
              <v:shape id="Text Box 2" o:spid="_x0000_s1026" type="#_x0000_t202" style="position:absolute;left:0;text-align:left;margin-left:250pt;margin-top:152.25pt;width:19.9pt;height:18.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CwIAAPMDAAAOAAAAZHJzL2Uyb0RvYy54bWysU8tu2zAQvBfoPxC817JUOw/BcpAmTVEg&#10;fQBJP2BNURZRksuStKX067OkHMdob0V1EEju7nBmdrm6Go1me+mDQtvwcjbnTFqBrbLbhv94vHt3&#10;wVmIYFvQaGXDn2TgV+u3b1aDq2WFPepWekYgNtSDa3gfo6uLIoheGggzdNJSsENvINLWb4vWw0Do&#10;RhfVfH5WDOhb51HIEOj0dgrydcbvOinit64LMjLdcOIW89/n/yb9i/UK6q0H1ytxoAH/wMKAsnTp&#10;EeoWIrCdV39BGSU8BuziTKApsOuUkFkDqSnnf6h56MHJrIXMCe5oU/h/sOLr/rtnqm14VZ5zZsFQ&#10;kx7lGNkHHFmV/BlcqCntwVFiHOmY+py1BneP4mdgFm96sFt57T0OvYSW+JWpsjgpnXBCAtkMX7Cl&#10;a2AXMQONnTfJPLKDETr16enYm0RF0GG1rBaLijNBoer98qzM3AqoX4qdD/GTRMPSouGeWp/BYX8f&#10;YiID9UtKusvindI6t19bNjT8clktc8FJxKhI06mVafjFPH3TvCSNH22biyMoPa3pAm0PopPOSXEc&#10;NyMlJic22D6RfI/TFNKroUWP/jdnA01gw8OvHXjJmf5sycLLcrFII5s3i+V5RRt/GtmcRsAKgmp4&#10;5Gxa3sQ85pPWa7K6U9mGVyYHrjRZ2Z3DK0ije7rPWa9vdf0MAAD//wMAUEsDBBQABgAIAAAAIQDw&#10;icLf3gAAAAsBAAAPAAAAZHJzL2Rvd25yZXYueG1sTI9NT8MwDIbvSPyHyEjcWDLWTqzUnRCIK4jx&#10;IXHLGq+taJyqydby7zEnONp+9fp5yu3se3WiMXaBEZYLA4q4Dq7jBuHt9fHqBlRMlp3tAxPCN0XY&#10;VudnpS1cmPiFTrvUKCnhWFiENqWh0DrWLXkbF2EgltshjN4mGcdGu9FOUu57fW3MWnvbsXxo7UD3&#10;LdVfu6NHeH86fH5k5rl58Pkwhdlo9huNeHkx392CSjSnvzD84gs6VMK0D0d2UfUIuTHikhBWJstB&#10;SSJfbURmL5tsuQZdlfq/Q/UDAAD//wMAUEsBAi0AFAAGAAgAAAAhALaDOJL+AAAA4QEAABMAAAAA&#10;AAAAAAAAAAAAAAAAAFtDb250ZW50X1R5cGVzXS54bWxQSwECLQAUAAYACAAAACEAOP0h/9YAAACU&#10;AQAACwAAAAAAAAAAAAAAAAAvAQAAX3JlbHMvLnJlbHNQSwECLQAUAAYACAAAACEAoPv5hQsCAADz&#10;AwAADgAAAAAAAAAAAAAAAAAuAgAAZHJzL2Uyb0RvYy54bWxQSwECLQAUAAYACAAAACEA8InC394A&#10;AAALAQAADwAAAAAAAAAAAAAAAABlBAAAZHJzL2Rvd25yZXYueG1sUEsFBgAAAAAEAAQA8wAAAHAF&#10;AAAAAA==&#10;" filled="f" stroked="f">
                <v:textbox>
                  <w:txbxContent>
                    <w:p w14:paraId="13AC5EC4" w14:textId="43281A39" w:rsidR="00BA3840" w:rsidRPr="00BA3840" w:rsidRDefault="00BA3840" w:rsidP="00BA3840">
                      <w:pPr>
                        <w:rPr>
                          <w:sz w:val="20"/>
                          <w:szCs w:val="20"/>
                        </w:rPr>
                      </w:pPr>
                    </w:p>
                  </w:txbxContent>
                </v:textbox>
              </v:shape>
            </w:pict>
          </mc:Fallback>
        </mc:AlternateContent>
      </w:r>
      <w:r w:rsidR="007B1636" w:rsidRPr="007B1636">
        <w:rPr>
          <w:noProof/>
        </w:rPr>
        <w:t xml:space="preserve"> </w:t>
      </w:r>
      <w:r w:rsidR="005C714C">
        <w:rPr>
          <w:noProof/>
        </w:rPr>
        <w:t xml:space="preserve">          </w:t>
      </w:r>
    </w:p>
    <w:p w14:paraId="0304DA21" w14:textId="7102C231" w:rsidR="00BA3840" w:rsidRDefault="00BA3840" w:rsidP="005C714C">
      <w:pPr>
        <w:bidi/>
        <w:rPr>
          <w:b/>
          <w:bCs/>
          <w:sz w:val="24"/>
          <w:szCs w:val="24"/>
          <w:lang w:bidi="he-IL"/>
        </w:rPr>
      </w:pPr>
    </w:p>
    <w:p w14:paraId="4347D6F8" w14:textId="758EFB35" w:rsidR="00BA3840" w:rsidRDefault="00BA3840" w:rsidP="00BA3840">
      <w:pPr>
        <w:bidi/>
        <w:rPr>
          <w:b/>
          <w:bCs/>
          <w:sz w:val="24"/>
          <w:szCs w:val="24"/>
          <w:lang w:bidi="he-IL"/>
        </w:rPr>
      </w:pPr>
    </w:p>
    <w:p w14:paraId="6CD43AC8" w14:textId="6E6576F6" w:rsidR="00BA3840" w:rsidRDefault="00BA3840" w:rsidP="00BA3840">
      <w:pPr>
        <w:bidi/>
        <w:rPr>
          <w:b/>
          <w:bCs/>
          <w:sz w:val="24"/>
          <w:szCs w:val="24"/>
          <w:lang w:bidi="he-IL"/>
        </w:rPr>
      </w:pPr>
    </w:p>
    <w:p w14:paraId="4010A2A2" w14:textId="2E9075B0" w:rsidR="00BA3840" w:rsidRDefault="00BA3840" w:rsidP="00BA3840">
      <w:pPr>
        <w:bidi/>
        <w:rPr>
          <w:b/>
          <w:bCs/>
          <w:sz w:val="24"/>
          <w:szCs w:val="24"/>
          <w:lang w:bidi="he-IL"/>
        </w:rPr>
      </w:pPr>
    </w:p>
    <w:p w14:paraId="6AB2E04F" w14:textId="77777777" w:rsidR="00BA3840" w:rsidRDefault="00BA3840" w:rsidP="00BA3840">
      <w:pPr>
        <w:bidi/>
        <w:rPr>
          <w:b/>
          <w:bCs/>
          <w:sz w:val="24"/>
          <w:szCs w:val="24"/>
          <w:lang w:bidi="he-IL"/>
        </w:rPr>
      </w:pPr>
    </w:p>
    <w:p w14:paraId="168C2775" w14:textId="5AEC263A" w:rsidR="00BA3840" w:rsidRDefault="00BA3840" w:rsidP="00BA3840">
      <w:pPr>
        <w:bidi/>
        <w:rPr>
          <w:b/>
          <w:bCs/>
          <w:sz w:val="24"/>
          <w:szCs w:val="24"/>
          <w:lang w:bidi="he-IL"/>
        </w:rPr>
      </w:pPr>
    </w:p>
    <w:p w14:paraId="30837755" w14:textId="3E85BFCF" w:rsidR="00BA3840" w:rsidRDefault="00BA3840" w:rsidP="00BA3840">
      <w:pPr>
        <w:bidi/>
        <w:rPr>
          <w:b/>
          <w:bCs/>
          <w:sz w:val="24"/>
          <w:szCs w:val="24"/>
          <w:lang w:bidi="he-IL"/>
        </w:rPr>
      </w:pPr>
    </w:p>
    <w:p w14:paraId="3A82DD4D" w14:textId="4CFAF3ED" w:rsidR="00BA3840" w:rsidRPr="00BA3840" w:rsidRDefault="00BA3840" w:rsidP="00BA3840">
      <w:pPr>
        <w:bidi/>
        <w:rPr>
          <w:sz w:val="24"/>
          <w:szCs w:val="24"/>
          <w:lang w:bidi="ar-JO"/>
        </w:rPr>
      </w:pPr>
      <w:r w:rsidRPr="00BA3840">
        <w:rPr>
          <w:rFonts w:hint="cs"/>
          <w:sz w:val="24"/>
          <w:szCs w:val="24"/>
          <w:rtl/>
          <w:lang w:bidi="he-IL"/>
        </w:rPr>
        <w:t>מטריצת המרחקים בין הנקודות הנתונות:</w:t>
      </w:r>
    </w:p>
    <w:p w14:paraId="015AC7FB" w14:textId="5F084281" w:rsidR="00BA3840" w:rsidRDefault="00BA3840" w:rsidP="00BA3840">
      <w:pPr>
        <w:bidi/>
        <w:rPr>
          <w:b/>
          <w:bCs/>
          <w:sz w:val="24"/>
          <w:szCs w:val="24"/>
          <w:lang w:bidi="he-IL"/>
        </w:rPr>
      </w:pPr>
      <w:r>
        <w:rPr>
          <w:noProof/>
        </w:rPr>
        <w:drawing>
          <wp:anchor distT="0" distB="0" distL="114300" distR="114300" simplePos="0" relativeHeight="251662336" behindDoc="1" locked="0" layoutInCell="1" allowOverlap="1" wp14:anchorId="36717FE5" wp14:editId="1AEC9D88">
            <wp:simplePos x="0" y="0"/>
            <wp:positionH relativeFrom="column">
              <wp:posOffset>1349375</wp:posOffset>
            </wp:positionH>
            <wp:positionV relativeFrom="paragraph">
              <wp:posOffset>42545</wp:posOffset>
            </wp:positionV>
            <wp:extent cx="4062095" cy="1149985"/>
            <wp:effectExtent l="0" t="0" r="0" b="0"/>
            <wp:wrapTight wrapText="bothSides">
              <wp:wrapPolygon edited="0">
                <wp:start x="0" y="0"/>
                <wp:lineTo x="0" y="21111"/>
                <wp:lineTo x="21475" y="21111"/>
                <wp:lineTo x="214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62095" cy="1149985"/>
                    </a:xfrm>
                    <a:prstGeom prst="rect">
                      <a:avLst/>
                    </a:prstGeom>
                  </pic:spPr>
                </pic:pic>
              </a:graphicData>
            </a:graphic>
            <wp14:sizeRelH relativeFrom="margin">
              <wp14:pctWidth>0</wp14:pctWidth>
            </wp14:sizeRelH>
            <wp14:sizeRelV relativeFrom="margin">
              <wp14:pctHeight>0</wp14:pctHeight>
            </wp14:sizeRelV>
          </wp:anchor>
        </w:drawing>
      </w:r>
    </w:p>
    <w:p w14:paraId="6D7F6202" w14:textId="77777777" w:rsidR="00BA3840" w:rsidRDefault="00BA3840" w:rsidP="00BA3840">
      <w:pPr>
        <w:bidi/>
        <w:rPr>
          <w:b/>
          <w:bCs/>
          <w:sz w:val="24"/>
          <w:szCs w:val="24"/>
          <w:lang w:bidi="he-IL"/>
        </w:rPr>
      </w:pPr>
    </w:p>
    <w:p w14:paraId="4A7FF9A8" w14:textId="77777777" w:rsidR="00BA3840" w:rsidRDefault="00BA3840" w:rsidP="00BA3840">
      <w:pPr>
        <w:bidi/>
        <w:rPr>
          <w:b/>
          <w:bCs/>
          <w:sz w:val="24"/>
          <w:szCs w:val="24"/>
          <w:lang w:bidi="he-IL"/>
        </w:rPr>
      </w:pPr>
    </w:p>
    <w:p w14:paraId="5B6BC01E" w14:textId="77777777" w:rsidR="00BA3840" w:rsidRDefault="00BA3840" w:rsidP="00BA3840">
      <w:pPr>
        <w:bidi/>
        <w:rPr>
          <w:b/>
          <w:bCs/>
          <w:sz w:val="24"/>
          <w:szCs w:val="24"/>
          <w:lang w:bidi="he-IL"/>
        </w:rPr>
      </w:pPr>
    </w:p>
    <w:p w14:paraId="3C23B249" w14:textId="77777777" w:rsidR="00677DC6" w:rsidRDefault="00677DC6" w:rsidP="00677DC6">
      <w:pPr>
        <w:autoSpaceDE w:val="0"/>
        <w:autoSpaceDN w:val="0"/>
        <w:bidi/>
        <w:adjustRightInd w:val="0"/>
        <w:spacing w:after="0"/>
        <w:rPr>
          <w:rFonts w:ascii="Courier New" w:hAnsi="Courier New" w:cs="Courier New"/>
          <w:color w:val="000000"/>
          <w:sz w:val="18"/>
          <w:szCs w:val="18"/>
        </w:rPr>
      </w:pPr>
    </w:p>
    <w:p w14:paraId="413E76E3" w14:textId="34C370AD" w:rsidR="00677DC6" w:rsidRDefault="005C714C" w:rsidP="005C714C">
      <w:pPr>
        <w:pStyle w:val="ListParagraph"/>
        <w:spacing w:line="276" w:lineRule="auto"/>
        <w:ind w:left="0"/>
        <w:jc w:val="center"/>
        <w:rPr>
          <w:sz w:val="24"/>
          <w:szCs w:val="24"/>
          <w:rtl/>
        </w:rPr>
      </w:pPr>
      <w:r>
        <w:rPr>
          <w:noProof/>
          <w:sz w:val="24"/>
          <w:szCs w:val="24"/>
          <w:lang w:bidi="ar-SA"/>
        </w:rPr>
        <w:drawing>
          <wp:inline distT="0" distB="0" distL="0" distR="0" wp14:anchorId="672ACCF6" wp14:editId="5C0A37D1">
            <wp:extent cx="4637315" cy="262036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5888" cy="2687362"/>
                    </a:xfrm>
                    <a:prstGeom prst="rect">
                      <a:avLst/>
                    </a:prstGeom>
                    <a:noFill/>
                  </pic:spPr>
                </pic:pic>
              </a:graphicData>
            </a:graphic>
          </wp:inline>
        </w:drawing>
      </w:r>
    </w:p>
    <w:p w14:paraId="74DAB996" w14:textId="060E9AB8" w:rsidR="005C714C" w:rsidRDefault="005C714C" w:rsidP="005C714C">
      <w:pPr>
        <w:pStyle w:val="ListParagraph"/>
        <w:spacing w:line="276" w:lineRule="auto"/>
        <w:ind w:left="0"/>
        <w:rPr>
          <w:sz w:val="24"/>
          <w:szCs w:val="24"/>
        </w:rPr>
      </w:pPr>
    </w:p>
    <w:p w14:paraId="7952359E" w14:textId="77777777" w:rsidR="005C714C" w:rsidRDefault="005C714C" w:rsidP="005C714C">
      <w:pPr>
        <w:pStyle w:val="ListParagraph"/>
        <w:spacing w:line="276" w:lineRule="auto"/>
        <w:ind w:left="0"/>
        <w:rPr>
          <w:sz w:val="24"/>
          <w:szCs w:val="24"/>
        </w:rPr>
      </w:pPr>
    </w:p>
    <w:p w14:paraId="6EB4092B" w14:textId="73C2022F" w:rsidR="00677DC6" w:rsidRPr="005C714C" w:rsidRDefault="00677DC6" w:rsidP="005C714C">
      <w:pPr>
        <w:pStyle w:val="ListParagraph"/>
        <w:numPr>
          <w:ilvl w:val="0"/>
          <w:numId w:val="5"/>
        </w:numPr>
        <w:spacing w:line="276" w:lineRule="auto"/>
        <w:ind w:left="0" w:firstLine="0"/>
        <w:rPr>
          <w:sz w:val="24"/>
          <w:szCs w:val="24"/>
          <w:rtl/>
        </w:rPr>
      </w:pPr>
      <w:r w:rsidRPr="001D7298">
        <w:rPr>
          <w:rFonts w:hint="cs"/>
          <w:sz w:val="24"/>
          <w:szCs w:val="24"/>
          <w:rtl/>
        </w:rPr>
        <w:t>לפי הדנדרוגרמה, אם נרצה לחלק את הדוגמאות ל- 2 קבוצות, איך תתחלקנה הקבוצות?</w:t>
      </w:r>
    </w:p>
    <w:p w14:paraId="04D2124A" w14:textId="77777777" w:rsidR="00E6726B" w:rsidRDefault="00E6726B" w:rsidP="00FB19AE">
      <w:pPr>
        <w:bidi/>
        <w:rPr>
          <w:sz w:val="24"/>
          <w:szCs w:val="24"/>
          <w:rtl/>
          <w:lang w:bidi="he-IL"/>
        </w:rPr>
      </w:pPr>
    </w:p>
    <w:p w14:paraId="7788C3E2" w14:textId="3BECF5A7" w:rsidR="00E6726B" w:rsidRDefault="00E6726B" w:rsidP="00E6726B">
      <w:pPr>
        <w:bidi/>
        <w:rPr>
          <w:sz w:val="24"/>
          <w:szCs w:val="24"/>
          <w:rtl/>
          <w:lang w:bidi="he-IL"/>
        </w:rPr>
      </w:pPr>
    </w:p>
    <w:p w14:paraId="5FDBAF0D" w14:textId="4133B3E2" w:rsidR="00FB19AE" w:rsidRPr="005E61A6" w:rsidRDefault="00FB19AE" w:rsidP="00E6726B">
      <w:pPr>
        <w:bidi/>
        <w:rPr>
          <w:b/>
          <w:bCs/>
          <w:sz w:val="24"/>
          <w:szCs w:val="24"/>
          <w:rtl/>
          <w:lang w:bidi="he-IL"/>
        </w:rPr>
      </w:pPr>
      <w:r>
        <w:rPr>
          <w:rFonts w:hint="cs"/>
          <w:b/>
          <w:bCs/>
          <w:sz w:val="24"/>
          <w:szCs w:val="24"/>
          <w:rtl/>
          <w:lang w:bidi="he-IL"/>
        </w:rPr>
        <w:lastRenderedPageBreak/>
        <w:t>תרגיל</w:t>
      </w:r>
    </w:p>
    <w:p w14:paraId="276B5E1F" w14:textId="54CFACB0" w:rsidR="00FB19AE" w:rsidRPr="00FB19AE" w:rsidRDefault="00FB19AE" w:rsidP="0093483F">
      <w:pPr>
        <w:bidi/>
        <w:rPr>
          <w:sz w:val="24"/>
          <w:szCs w:val="24"/>
        </w:rPr>
      </w:pPr>
      <w:r>
        <w:rPr>
          <w:rFonts w:hint="cs"/>
          <w:sz w:val="24"/>
          <w:szCs w:val="24"/>
          <w:rtl/>
          <w:lang w:bidi="he-IL"/>
        </w:rPr>
        <w:t>נתונים</w:t>
      </w:r>
      <w:r w:rsidRPr="001D7298">
        <w:rPr>
          <w:rFonts w:hint="cs"/>
          <w:sz w:val="24"/>
          <w:szCs w:val="24"/>
          <w:rtl/>
          <w:lang w:bidi="he-IL"/>
        </w:rPr>
        <w:t xml:space="preserve"> </w:t>
      </w:r>
      <w:r>
        <w:rPr>
          <w:rFonts w:hint="cs"/>
          <w:sz w:val="24"/>
          <w:szCs w:val="24"/>
          <w:rtl/>
          <w:lang w:bidi="he-IL"/>
        </w:rPr>
        <w:t xml:space="preserve">רמות ביטוי של </w:t>
      </w:r>
      <w:r>
        <w:rPr>
          <w:sz w:val="24"/>
          <w:szCs w:val="24"/>
          <w:lang w:bidi="he-IL"/>
        </w:rPr>
        <w:t>500</w:t>
      </w:r>
      <w:r>
        <w:rPr>
          <w:rFonts w:hint="cs"/>
          <w:sz w:val="24"/>
          <w:szCs w:val="24"/>
          <w:rtl/>
          <w:lang w:bidi="he-IL"/>
        </w:rPr>
        <w:t xml:space="preserve"> גנים אצל 130 חולי לימפומה.</w:t>
      </w:r>
      <w:r w:rsidR="0093483F">
        <w:rPr>
          <w:rFonts w:hint="cs"/>
          <w:sz w:val="24"/>
          <w:szCs w:val="24"/>
          <w:rtl/>
          <w:lang w:bidi="he-IL"/>
        </w:rPr>
        <w:t xml:space="preserve"> </w:t>
      </w:r>
      <w:r w:rsidRPr="00FB19AE">
        <w:rPr>
          <w:rFonts w:hint="cs"/>
          <w:sz w:val="24"/>
          <w:szCs w:val="24"/>
          <w:rtl/>
          <w:lang w:bidi="he-IL"/>
        </w:rPr>
        <w:t>חלקו</w:t>
      </w:r>
      <w:r w:rsidRPr="00FB19AE">
        <w:rPr>
          <w:rFonts w:hint="cs"/>
          <w:sz w:val="24"/>
          <w:szCs w:val="24"/>
          <w:rtl/>
        </w:rPr>
        <w:t xml:space="preserve"> </w:t>
      </w:r>
      <w:r w:rsidRPr="00FB19AE">
        <w:rPr>
          <w:rFonts w:hint="cs"/>
          <w:sz w:val="24"/>
          <w:szCs w:val="24"/>
          <w:rtl/>
          <w:lang w:bidi="he-IL"/>
        </w:rPr>
        <w:t>את</w:t>
      </w:r>
      <w:r w:rsidRPr="00FB19AE">
        <w:rPr>
          <w:rFonts w:hint="cs"/>
          <w:sz w:val="24"/>
          <w:szCs w:val="24"/>
          <w:rtl/>
        </w:rPr>
        <w:t xml:space="preserve"> </w:t>
      </w:r>
      <w:r w:rsidRPr="00FB19AE">
        <w:rPr>
          <w:rFonts w:hint="cs"/>
          <w:sz w:val="24"/>
          <w:szCs w:val="24"/>
          <w:rtl/>
          <w:lang w:bidi="he-IL"/>
        </w:rPr>
        <w:t>החולים</w:t>
      </w:r>
      <w:r w:rsidRPr="00FB19AE">
        <w:rPr>
          <w:rFonts w:hint="cs"/>
          <w:sz w:val="24"/>
          <w:szCs w:val="24"/>
          <w:rtl/>
        </w:rPr>
        <w:t xml:space="preserve"> </w:t>
      </w:r>
      <w:r w:rsidRPr="00FB19AE">
        <w:rPr>
          <w:rFonts w:hint="cs"/>
          <w:sz w:val="24"/>
          <w:szCs w:val="24"/>
          <w:rtl/>
          <w:lang w:bidi="he-IL"/>
        </w:rPr>
        <w:t>לשתי</w:t>
      </w:r>
      <w:r w:rsidRPr="00FB19AE">
        <w:rPr>
          <w:rFonts w:hint="cs"/>
          <w:sz w:val="24"/>
          <w:szCs w:val="24"/>
          <w:rtl/>
        </w:rPr>
        <w:t xml:space="preserve"> </w:t>
      </w:r>
      <w:r w:rsidRPr="00FB19AE">
        <w:rPr>
          <w:rFonts w:hint="cs"/>
          <w:sz w:val="24"/>
          <w:szCs w:val="24"/>
          <w:rtl/>
          <w:lang w:bidi="he-IL"/>
        </w:rPr>
        <w:t>קבוצות</w:t>
      </w:r>
      <w:r w:rsidRPr="00FB19AE">
        <w:rPr>
          <w:rFonts w:hint="cs"/>
          <w:sz w:val="24"/>
          <w:szCs w:val="24"/>
          <w:rtl/>
        </w:rPr>
        <w:t xml:space="preserve"> </w:t>
      </w:r>
      <w:r w:rsidRPr="00FB19AE">
        <w:rPr>
          <w:rFonts w:hint="cs"/>
          <w:sz w:val="24"/>
          <w:szCs w:val="24"/>
          <w:rtl/>
          <w:lang w:bidi="he-IL"/>
        </w:rPr>
        <w:t>מובחנות</w:t>
      </w:r>
      <w:r w:rsidRPr="00FB19AE">
        <w:rPr>
          <w:rFonts w:hint="cs"/>
          <w:sz w:val="24"/>
          <w:szCs w:val="24"/>
          <w:rtl/>
        </w:rPr>
        <w:t xml:space="preserve"> </w:t>
      </w:r>
      <w:r w:rsidRPr="00FB19AE">
        <w:rPr>
          <w:rFonts w:hint="cs"/>
          <w:sz w:val="24"/>
          <w:szCs w:val="24"/>
          <w:rtl/>
          <w:lang w:bidi="he-IL"/>
        </w:rPr>
        <w:t>בשיטת</w:t>
      </w:r>
      <w:r w:rsidRPr="00FB19AE">
        <w:rPr>
          <w:rFonts w:hint="cs"/>
          <w:sz w:val="24"/>
          <w:szCs w:val="24"/>
          <w:rtl/>
        </w:rPr>
        <w:t xml:space="preserve"> </w:t>
      </w:r>
      <w:r w:rsidRPr="00FB19AE">
        <w:rPr>
          <w:rFonts w:hint="cs"/>
          <w:sz w:val="24"/>
          <w:szCs w:val="24"/>
          <w:rtl/>
          <w:lang w:bidi="he-IL"/>
        </w:rPr>
        <w:t>אִשכול</w:t>
      </w:r>
      <w:r w:rsidRPr="00FB19AE">
        <w:rPr>
          <w:rFonts w:hint="cs"/>
          <w:sz w:val="24"/>
          <w:szCs w:val="24"/>
          <w:rtl/>
        </w:rPr>
        <w:t xml:space="preserve"> </w:t>
      </w:r>
      <w:r w:rsidRPr="00FB19AE">
        <w:rPr>
          <w:rFonts w:hint="cs"/>
          <w:sz w:val="24"/>
          <w:szCs w:val="24"/>
          <w:rtl/>
          <w:lang w:bidi="he-IL"/>
        </w:rPr>
        <w:t>היררכי</w:t>
      </w:r>
      <w:r w:rsidRPr="00FB19AE">
        <w:rPr>
          <w:rFonts w:hint="cs"/>
          <w:sz w:val="24"/>
          <w:szCs w:val="24"/>
          <w:rtl/>
        </w:rPr>
        <w:t>.</w:t>
      </w:r>
    </w:p>
    <w:p w14:paraId="09253668" w14:textId="5FE2AECE" w:rsidR="0093483F" w:rsidRPr="00E6726B" w:rsidRDefault="00FB19AE" w:rsidP="00E6726B">
      <w:pPr>
        <w:bidi/>
        <w:rPr>
          <w:rFonts w:ascii="Courier New" w:hAnsi="Courier New" w:cs="Courier New"/>
          <w:sz w:val="10"/>
          <w:szCs w:val="10"/>
          <w:rtl/>
        </w:rPr>
      </w:pPr>
      <w:r w:rsidRPr="00257037">
        <w:rPr>
          <w:rFonts w:hint="cs"/>
          <w:b/>
          <w:bCs/>
          <w:sz w:val="24"/>
          <w:szCs w:val="24"/>
          <w:rtl/>
          <w:lang w:bidi="he-IL"/>
        </w:rPr>
        <w:t>פתרון</w:t>
      </w:r>
    </w:p>
    <w:p w14:paraId="23D18DC4" w14:textId="6DE007F9" w:rsidR="000D00B8" w:rsidRPr="00BD1219" w:rsidRDefault="00FB19AE" w:rsidP="00E6726B">
      <w:pPr>
        <w:autoSpaceDE w:val="0"/>
        <w:autoSpaceDN w:val="0"/>
        <w:bidi/>
        <w:adjustRightInd w:val="0"/>
        <w:spacing w:after="0"/>
        <w:rPr>
          <w:rFonts w:cs="Arial"/>
          <w:lang w:bidi="he-IL"/>
        </w:rPr>
      </w:pPr>
      <w:r w:rsidRPr="00BD1219">
        <w:rPr>
          <w:rFonts w:cs="Arial" w:hint="cs"/>
          <w:rtl/>
          <w:lang w:bidi="he-IL"/>
        </w:rPr>
        <w:t>כברירת מחדל מוצגת דנדרוגרמה חלקית</w:t>
      </w:r>
      <w:r w:rsidRPr="00BD1219">
        <w:rPr>
          <w:rFonts w:cs="Arial" w:hint="cs"/>
          <w:rtl/>
        </w:rPr>
        <w:t>,</w:t>
      </w:r>
      <w:r w:rsidRPr="00BD1219">
        <w:rPr>
          <w:rFonts w:cs="Arial" w:hint="cs"/>
          <w:rtl/>
          <w:lang w:bidi="he-IL"/>
        </w:rPr>
        <w:t xml:space="preserve"> הכוללת רק את </w:t>
      </w:r>
      <w:r w:rsidRPr="00BD1219">
        <w:rPr>
          <w:rFonts w:cs="Arial" w:hint="cs"/>
          <w:rtl/>
        </w:rPr>
        <w:t xml:space="preserve">30 </w:t>
      </w:r>
      <w:r w:rsidRPr="00BD1219">
        <w:rPr>
          <w:rFonts w:cs="Arial" w:hint="cs"/>
          <w:rtl/>
          <w:lang w:bidi="he-IL"/>
        </w:rPr>
        <w:t>הקבוצות השונות ביותר זו מזו</w:t>
      </w:r>
      <w:r w:rsidR="00E6726B">
        <w:rPr>
          <w:rFonts w:cs="Arial" w:hint="cs"/>
          <w:rtl/>
          <w:lang w:bidi="he-IL"/>
        </w:rPr>
        <w:t>:</w:t>
      </w:r>
    </w:p>
    <w:p w14:paraId="6EC61A41" w14:textId="35505434" w:rsidR="00677DC6" w:rsidRPr="000D00B8" w:rsidRDefault="000D00B8" w:rsidP="000D00B8">
      <w:pPr>
        <w:bidi/>
        <w:rPr>
          <w:rFonts w:cs="Arial"/>
          <w:sz w:val="24"/>
          <w:szCs w:val="24"/>
          <w:lang w:bidi="he-IL"/>
        </w:rPr>
      </w:pPr>
      <w:r>
        <w:rPr>
          <w:rFonts w:cs="Arial" w:hint="cs"/>
          <w:sz w:val="24"/>
          <w:szCs w:val="24"/>
          <w:rtl/>
          <w:lang w:bidi="he-IL"/>
        </w:rPr>
        <w:t xml:space="preserve">              </w:t>
      </w:r>
      <w:r>
        <w:rPr>
          <w:rFonts w:cs="Arial"/>
          <w:sz w:val="24"/>
          <w:szCs w:val="24"/>
          <w:lang w:bidi="he-IL"/>
        </w:rPr>
        <w:t xml:space="preserve">Complete linkage                 </w:t>
      </w:r>
      <w:r w:rsidR="00BD1219">
        <w:rPr>
          <w:rFonts w:cs="Arial"/>
          <w:sz w:val="24"/>
          <w:szCs w:val="24"/>
          <w:lang w:bidi="he-IL"/>
        </w:rPr>
        <w:t xml:space="preserve">  </w:t>
      </w:r>
      <w:r>
        <w:rPr>
          <w:rFonts w:cs="Arial"/>
          <w:sz w:val="24"/>
          <w:szCs w:val="24"/>
          <w:lang w:bidi="he-IL"/>
        </w:rPr>
        <w:t xml:space="preserve">                    Single linkage        </w:t>
      </w:r>
    </w:p>
    <w:p w14:paraId="3CC0EAFD" w14:textId="06E0E992" w:rsidR="000D00B8" w:rsidRDefault="000D00B8" w:rsidP="000D00B8">
      <w:pPr>
        <w:tabs>
          <w:tab w:val="left" w:pos="3960"/>
        </w:tabs>
        <w:bidi/>
        <w:rPr>
          <w:rFonts w:cs="Arial"/>
          <w:noProof/>
          <w:sz w:val="24"/>
          <w:szCs w:val="24"/>
          <w:lang w:bidi="he-IL"/>
        </w:rPr>
      </w:pPr>
      <w:r w:rsidRPr="000D00B8">
        <w:rPr>
          <w:rFonts w:cs="Arial"/>
          <w:noProof/>
          <w:sz w:val="24"/>
          <w:szCs w:val="24"/>
          <w:rtl/>
        </w:rPr>
        <w:drawing>
          <wp:inline distT="0" distB="0" distL="0" distR="0" wp14:anchorId="6FA2F94F" wp14:editId="3674F620">
            <wp:extent cx="1938230" cy="14531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0774" cy="1649990"/>
                    </a:xfrm>
                    <a:prstGeom prst="rect">
                      <a:avLst/>
                    </a:prstGeom>
                    <a:noFill/>
                    <a:ln>
                      <a:noFill/>
                    </a:ln>
                  </pic:spPr>
                </pic:pic>
              </a:graphicData>
            </a:graphic>
          </wp:inline>
        </w:drawing>
      </w:r>
      <w:r w:rsidR="00677DC6">
        <w:rPr>
          <w:sz w:val="24"/>
          <w:szCs w:val="24"/>
          <w:rtl/>
          <w:lang w:bidi="he-IL"/>
        </w:rPr>
        <w:tab/>
      </w:r>
      <w:r w:rsidRPr="000D00B8">
        <w:rPr>
          <w:rFonts w:cs="Arial"/>
          <w:noProof/>
          <w:sz w:val="24"/>
          <w:szCs w:val="24"/>
          <w:rtl/>
        </w:rPr>
        <w:drawing>
          <wp:inline distT="0" distB="0" distL="0" distR="0" wp14:anchorId="7D6D38E9" wp14:editId="57EE76E8">
            <wp:extent cx="1950992" cy="1462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508" cy="1528333"/>
                    </a:xfrm>
                    <a:prstGeom prst="rect">
                      <a:avLst/>
                    </a:prstGeom>
                    <a:noFill/>
                    <a:ln>
                      <a:noFill/>
                    </a:ln>
                  </pic:spPr>
                </pic:pic>
              </a:graphicData>
            </a:graphic>
          </wp:inline>
        </w:drawing>
      </w:r>
    </w:p>
    <w:p w14:paraId="195831B6" w14:textId="3D528788" w:rsidR="0093483F" w:rsidRDefault="0093483F" w:rsidP="0093483F">
      <w:pPr>
        <w:bidi/>
        <w:rPr>
          <w:sz w:val="24"/>
          <w:szCs w:val="24"/>
          <w:rtl/>
          <w:lang w:bidi="he-IL"/>
        </w:rPr>
      </w:pPr>
      <w:r>
        <w:rPr>
          <w:rFonts w:hint="cs"/>
          <w:sz w:val="24"/>
          <w:szCs w:val="24"/>
          <w:rtl/>
          <w:lang w:bidi="he-IL"/>
        </w:rPr>
        <w:t xml:space="preserve">ב </w:t>
      </w:r>
      <w:r>
        <w:rPr>
          <w:sz w:val="24"/>
          <w:szCs w:val="24"/>
          <w:lang w:bidi="he-IL"/>
        </w:rPr>
        <w:t xml:space="preserve">single linkage </w:t>
      </w:r>
      <w:r>
        <w:rPr>
          <w:rFonts w:hint="cs"/>
          <w:sz w:val="24"/>
          <w:szCs w:val="24"/>
          <w:rtl/>
          <w:lang w:bidi="he-IL"/>
        </w:rPr>
        <w:t xml:space="preserve"> מתקבל מבנה מעוות לנתונים. בעוד שב </w:t>
      </w:r>
      <w:r>
        <w:rPr>
          <w:sz w:val="24"/>
          <w:szCs w:val="24"/>
          <w:lang w:bidi="he-IL"/>
        </w:rPr>
        <w:t xml:space="preserve">complete linkage </w:t>
      </w:r>
      <w:r>
        <w:rPr>
          <w:rFonts w:hint="cs"/>
          <w:sz w:val="24"/>
          <w:szCs w:val="24"/>
          <w:rtl/>
          <w:lang w:bidi="he-IL"/>
        </w:rPr>
        <w:t xml:space="preserve"> מתקבל מבנה שיותר מתאים לשני אשכולות. </w:t>
      </w:r>
    </w:p>
    <w:p w14:paraId="04EBA4CF" w14:textId="2C693DA7" w:rsidR="001752B6" w:rsidRPr="00E6726B" w:rsidRDefault="001752B6" w:rsidP="00E6726B">
      <w:pPr>
        <w:bidi/>
        <w:rPr>
          <w:rFonts w:cs="Arial"/>
          <w:sz w:val="24"/>
          <w:szCs w:val="24"/>
          <w:lang w:bidi="he-IL"/>
        </w:rPr>
      </w:pPr>
      <w:r>
        <w:rPr>
          <w:rFonts w:cs="Arial" w:hint="cs"/>
          <w:sz w:val="24"/>
          <w:szCs w:val="24"/>
          <w:rtl/>
          <w:lang w:bidi="he-IL"/>
        </w:rPr>
        <w:t>נציג דרך להמחשה ויזואלית של חלוקת הנתונים המק</w:t>
      </w:r>
      <w:r w:rsidR="00E6726B">
        <w:rPr>
          <w:rFonts w:cs="Arial" w:hint="cs"/>
          <w:sz w:val="24"/>
          <w:szCs w:val="24"/>
          <w:rtl/>
          <w:lang w:bidi="he-IL"/>
        </w:rPr>
        <w:t xml:space="preserve">וריים לקבוצות, על ידי קלסטרגרמה אשר דרכה תוצג המטריצה המקורית של הנתונים, </w:t>
      </w:r>
      <w:r>
        <w:rPr>
          <w:rFonts w:cs="Arial" w:hint="cs"/>
          <w:sz w:val="24"/>
          <w:szCs w:val="24"/>
          <w:rtl/>
          <w:lang w:val="en-GB" w:bidi="he-IL"/>
        </w:rPr>
        <w:t>ולידה אשכּוּל של השורות ואשכּוּל של העמודות. כדי לא להעמיס יותר מדי על הגרף ניקח רק את 50 הגנים הראשונים.</w:t>
      </w:r>
    </w:p>
    <w:p w14:paraId="719BE204" w14:textId="77777777" w:rsidR="00BD1219" w:rsidRPr="001F54CB" w:rsidRDefault="00BD1219" w:rsidP="001F54CB">
      <w:pPr>
        <w:autoSpaceDE w:val="0"/>
        <w:autoSpaceDN w:val="0"/>
        <w:adjustRightInd w:val="0"/>
        <w:spacing w:after="0" w:line="240" w:lineRule="auto"/>
        <w:rPr>
          <w:rFonts w:ascii="Courier New" w:hAnsi="Courier New" w:cs="Courier New"/>
          <w:sz w:val="10"/>
          <w:szCs w:val="10"/>
        </w:rPr>
      </w:pPr>
    </w:p>
    <w:p w14:paraId="1204E28C" w14:textId="2DC28E44" w:rsidR="001F54CB" w:rsidRPr="001F54CB" w:rsidRDefault="00BD1219" w:rsidP="00E6726B">
      <w:pPr>
        <w:bidi/>
        <w:rPr>
          <w:rFonts w:cs="Arial"/>
          <w:sz w:val="24"/>
          <w:szCs w:val="24"/>
          <w:rtl/>
          <w:lang w:bidi="he-IL"/>
        </w:rPr>
      </w:pPr>
      <w:r>
        <w:rPr>
          <w:rFonts w:cs="Arial" w:hint="cs"/>
          <w:sz w:val="24"/>
          <w:szCs w:val="24"/>
          <w:rtl/>
          <w:lang w:bidi="he-IL"/>
        </w:rPr>
        <w:t xml:space="preserve">כדי </w:t>
      </w:r>
      <w:r w:rsidR="00E6726B">
        <w:rPr>
          <w:rFonts w:cs="Arial" w:hint="cs"/>
          <w:sz w:val="24"/>
          <w:szCs w:val="24"/>
          <w:rtl/>
          <w:lang w:bidi="he-IL"/>
        </w:rPr>
        <w:t>שהוויזואליזצי</w:t>
      </w:r>
      <w:r w:rsidR="00E6726B">
        <w:rPr>
          <w:rFonts w:cs="Arial" w:hint="eastAsia"/>
          <w:sz w:val="24"/>
          <w:szCs w:val="24"/>
          <w:rtl/>
          <w:lang w:bidi="he-IL"/>
        </w:rPr>
        <w:t>ה</w:t>
      </w:r>
      <w:r>
        <w:rPr>
          <w:rFonts w:cs="Arial" w:hint="cs"/>
          <w:sz w:val="24"/>
          <w:szCs w:val="24"/>
          <w:rtl/>
          <w:lang w:bidi="he-IL"/>
        </w:rPr>
        <w:t xml:space="preserve"> תהיה מוצלחת, </w:t>
      </w:r>
      <w:r w:rsidR="00E6726B">
        <w:rPr>
          <w:rFonts w:cs="Arial" w:hint="cs"/>
          <w:sz w:val="24"/>
          <w:szCs w:val="24"/>
          <w:rtl/>
          <w:lang w:bidi="he-IL"/>
        </w:rPr>
        <w:t>נרמלנו כל שורה לממוצע 0 וסטיית תקן 1 (כל גן).</w:t>
      </w:r>
    </w:p>
    <w:p w14:paraId="2226322B" w14:textId="771A37D1" w:rsidR="0093483F" w:rsidRDefault="001752B6" w:rsidP="001752B6">
      <w:pPr>
        <w:bidi/>
        <w:jc w:val="center"/>
        <w:rPr>
          <w:sz w:val="24"/>
          <w:szCs w:val="24"/>
          <w:rtl/>
          <w:lang w:bidi="he-IL"/>
        </w:rPr>
      </w:pPr>
      <w:r>
        <w:rPr>
          <w:noProof/>
        </w:rPr>
        <w:drawing>
          <wp:inline distT="0" distB="0" distL="0" distR="0" wp14:anchorId="43DC54C5" wp14:editId="271EB11A">
            <wp:extent cx="2514951" cy="1915886"/>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0262" cy="1965640"/>
                    </a:xfrm>
                    <a:prstGeom prst="rect">
                      <a:avLst/>
                    </a:prstGeom>
                  </pic:spPr>
                </pic:pic>
              </a:graphicData>
            </a:graphic>
          </wp:inline>
        </w:drawing>
      </w:r>
    </w:p>
    <w:p w14:paraId="37BDFCB8" w14:textId="77777777" w:rsidR="004138AC" w:rsidRDefault="004138AC" w:rsidP="004138AC">
      <w:pPr>
        <w:bidi/>
        <w:rPr>
          <w:sz w:val="24"/>
          <w:szCs w:val="24"/>
          <w:rtl/>
          <w:lang w:bidi="he-IL"/>
        </w:rPr>
      </w:pPr>
      <w:r>
        <w:rPr>
          <w:rFonts w:hint="cs"/>
          <w:sz w:val="24"/>
          <w:szCs w:val="24"/>
          <w:rtl/>
          <w:lang w:bidi="he-IL"/>
        </w:rPr>
        <w:t xml:space="preserve">נרמול הדאטא: במקרה שיש גנים שסקלת הביטוי שלהם שונה מהשאר ואנחנו לא מעוניינים שהשוני בסקלה יכתיב את השכול, נצטרך לנרמל את הדאטא. אחד הדרכים לנרמול הדאטא היא להחסיר את הממוצע של הגן ולחלק בסטיית התקן: </w:t>
      </w:r>
    </w:p>
    <w:p w14:paraId="797C501C" w14:textId="0E94E2CF" w:rsidR="004138AC" w:rsidRDefault="00FE7C09" w:rsidP="004138AC">
      <w:pPr>
        <w:bidi/>
        <w:rPr>
          <w:sz w:val="24"/>
          <w:szCs w:val="24"/>
          <w:lang w:bidi="he-IL"/>
        </w:rPr>
      </w:pPr>
      <m:oMathPara>
        <m:oMath>
          <m:sSub>
            <m:sSubPr>
              <m:ctrlPr>
                <w:rPr>
                  <w:rFonts w:ascii="Cambria Math" w:hAnsi="Cambria Math"/>
                  <w:i/>
                  <w:sz w:val="24"/>
                  <w:szCs w:val="24"/>
                  <w:lang w:bidi="he-IL"/>
                </w:rPr>
              </m:ctrlPr>
            </m:sSubPr>
            <m:e>
              <m:r>
                <w:rPr>
                  <w:rFonts w:ascii="Cambria Math" w:hAnsi="Cambria Math"/>
                  <w:sz w:val="24"/>
                  <w:szCs w:val="24"/>
                  <w:lang w:bidi="he-IL"/>
                </w:rPr>
                <m:t>x</m:t>
              </m:r>
            </m:e>
            <m:sub>
              <m:r>
                <w:rPr>
                  <w:rFonts w:ascii="Cambria Math" w:hAnsi="Cambria Math"/>
                  <w:sz w:val="24"/>
                  <w:szCs w:val="24"/>
                  <w:lang w:bidi="he-IL"/>
                </w:rPr>
                <m:t>normalized</m:t>
              </m:r>
            </m:sub>
          </m:sSub>
          <m:r>
            <w:rPr>
              <w:rFonts w:ascii="Cambria Math" w:hAnsi="Cambria Math"/>
              <w:sz w:val="24"/>
              <w:szCs w:val="24"/>
              <w:lang w:bidi="he-IL"/>
            </w:rPr>
            <m:t>=</m:t>
          </m:r>
          <m:f>
            <m:fPr>
              <m:ctrlPr>
                <w:rPr>
                  <w:rFonts w:ascii="Cambria Math" w:eastAsiaTheme="minorEastAsia" w:hAnsi="Cambria Math"/>
                  <w:i/>
                  <w:sz w:val="24"/>
                  <w:szCs w:val="24"/>
                  <w:lang w:bidi="he-IL"/>
                </w:rPr>
              </m:ctrlPr>
            </m:fPr>
            <m:num>
              <m:r>
                <w:rPr>
                  <w:rFonts w:ascii="Cambria Math" w:eastAsiaTheme="minorEastAsia" w:hAnsi="Cambria Math"/>
                  <w:sz w:val="24"/>
                  <w:szCs w:val="24"/>
                  <w:lang w:bidi="he-IL"/>
                </w:rPr>
                <m:t>(</m:t>
              </m:r>
              <m:sSub>
                <m:sSubPr>
                  <m:ctrlPr>
                    <w:rPr>
                      <w:rFonts w:ascii="Cambria Math" w:eastAsiaTheme="minorEastAsia" w:hAnsi="Cambria Math"/>
                      <w:i/>
                      <w:sz w:val="24"/>
                      <w:szCs w:val="24"/>
                      <w:lang w:bidi="he-IL"/>
                    </w:rPr>
                  </m:ctrlPr>
                </m:sSubPr>
                <m:e>
                  <m:r>
                    <w:rPr>
                      <w:rFonts w:ascii="Cambria Math" w:eastAsiaTheme="minorEastAsia" w:hAnsi="Cambria Math"/>
                      <w:sz w:val="24"/>
                      <w:szCs w:val="24"/>
                      <w:lang w:bidi="he-IL"/>
                    </w:rPr>
                    <m:t>x</m:t>
                  </m:r>
                </m:e>
                <m:sub>
                  <m:r>
                    <w:rPr>
                      <w:rFonts w:ascii="Cambria Math" w:eastAsiaTheme="minorEastAsia" w:hAnsi="Cambria Math"/>
                      <w:sz w:val="24"/>
                      <w:szCs w:val="24"/>
                      <w:lang w:bidi="he-IL"/>
                    </w:rPr>
                    <m:t>i</m:t>
                  </m:r>
                </m:sub>
              </m:sSub>
              <m:r>
                <w:rPr>
                  <w:rFonts w:ascii="Cambria Math" w:eastAsiaTheme="minorEastAsia" w:hAnsi="Cambria Math"/>
                  <w:sz w:val="24"/>
                  <w:szCs w:val="24"/>
                  <w:lang w:bidi="he-IL"/>
                </w:rPr>
                <m:t>-</m:t>
              </m:r>
              <m:acc>
                <m:accPr>
                  <m:chr m:val="̅"/>
                  <m:ctrlPr>
                    <w:rPr>
                      <w:rFonts w:ascii="Cambria Math" w:eastAsiaTheme="minorEastAsia" w:hAnsi="Cambria Math"/>
                      <w:i/>
                      <w:sz w:val="24"/>
                      <w:szCs w:val="24"/>
                      <w:lang w:bidi="he-IL"/>
                    </w:rPr>
                  </m:ctrlPr>
                </m:accPr>
                <m:e>
                  <m:r>
                    <w:rPr>
                      <w:rFonts w:ascii="Cambria Math" w:eastAsiaTheme="minorEastAsia" w:hAnsi="Cambria Math"/>
                      <w:sz w:val="24"/>
                      <w:szCs w:val="24"/>
                      <w:lang w:bidi="he-IL"/>
                    </w:rPr>
                    <m:t>x</m:t>
                  </m:r>
                </m:e>
              </m:acc>
              <m:r>
                <w:rPr>
                  <w:rFonts w:ascii="Cambria Math" w:eastAsiaTheme="minorEastAsia" w:hAnsi="Cambria Math"/>
                  <w:sz w:val="24"/>
                  <w:szCs w:val="24"/>
                  <w:lang w:bidi="he-IL"/>
                </w:rPr>
                <m:t>)</m:t>
              </m:r>
            </m:num>
            <m:den>
              <m:r>
                <w:rPr>
                  <w:rFonts w:ascii="Cambria Math" w:eastAsiaTheme="minorEastAsia" w:hAnsi="Cambria Math"/>
                  <w:sz w:val="24"/>
                  <w:szCs w:val="24"/>
                  <w:lang w:bidi="he-IL"/>
                </w:rPr>
                <m:t>σ</m:t>
              </m:r>
            </m:den>
          </m:f>
        </m:oMath>
      </m:oMathPara>
    </w:p>
    <w:p w14:paraId="58686380" w14:textId="77777777" w:rsidR="004138AC" w:rsidRDefault="004138AC" w:rsidP="004138AC">
      <w:pPr>
        <w:bidi/>
        <w:rPr>
          <w:sz w:val="24"/>
          <w:szCs w:val="24"/>
          <w:lang w:bidi="he-IL"/>
        </w:rPr>
      </w:pPr>
    </w:p>
    <w:p w14:paraId="72293876" w14:textId="08785C82" w:rsidR="00965A53" w:rsidRDefault="004F51A5" w:rsidP="00E6726B">
      <w:pPr>
        <w:bidi/>
        <w:rPr>
          <w:sz w:val="24"/>
          <w:szCs w:val="24"/>
          <w:lang w:bidi="he-IL"/>
        </w:rPr>
      </w:pPr>
      <w:r>
        <w:rPr>
          <w:rFonts w:hint="cs"/>
          <w:sz w:val="24"/>
          <w:szCs w:val="24"/>
          <w:rtl/>
          <w:lang w:bidi="he-IL"/>
        </w:rPr>
        <w:t xml:space="preserve">חלוקת החולים לשתי הקבוצות יכולה לעזור לנו למצוא גנים שמתבטאים בצורה שונה בין שתי הקבוצות (למשל, ע"י מבחן </w:t>
      </w:r>
      <w:r>
        <w:rPr>
          <w:sz w:val="24"/>
          <w:szCs w:val="24"/>
          <w:lang w:bidi="he-IL"/>
        </w:rPr>
        <w:t>t</w:t>
      </w:r>
      <w:r>
        <w:rPr>
          <w:rFonts w:hint="cs"/>
          <w:sz w:val="24"/>
          <w:szCs w:val="24"/>
          <w:rtl/>
          <w:lang w:bidi="he-IL"/>
        </w:rPr>
        <w:t>) וכך אפשר לזהות רשת בקרה גנטית שמאפיינת אחת הקבוצות של החולים ולפתח עבורה תרופה.</w:t>
      </w:r>
    </w:p>
    <w:p w14:paraId="6867F624" w14:textId="533327C3" w:rsidR="00D11908" w:rsidRDefault="00D11908" w:rsidP="00D11908">
      <w:pPr>
        <w:bidi/>
        <w:rPr>
          <w:b/>
          <w:bCs/>
          <w:sz w:val="24"/>
          <w:szCs w:val="24"/>
          <w:u w:val="single"/>
          <w:rtl/>
          <w:lang w:bidi="he-IL"/>
        </w:rPr>
      </w:pPr>
      <w:r>
        <w:rPr>
          <w:rFonts w:hint="cs"/>
          <w:b/>
          <w:bCs/>
          <w:sz w:val="24"/>
          <w:szCs w:val="24"/>
          <w:u w:val="single"/>
          <w:rtl/>
          <w:lang w:bidi="he-IL"/>
        </w:rPr>
        <w:lastRenderedPageBreak/>
        <w:t xml:space="preserve">שאלות ממבחן: </w:t>
      </w:r>
    </w:p>
    <w:p w14:paraId="601C6F8A" w14:textId="19DDEF5E" w:rsidR="00D11908" w:rsidRDefault="00D11908" w:rsidP="00D11908">
      <w:pPr>
        <w:bidi/>
        <w:rPr>
          <w:b/>
          <w:bCs/>
          <w:sz w:val="24"/>
          <w:szCs w:val="24"/>
          <w:u w:val="single"/>
          <w:rtl/>
          <w:lang w:bidi="he-IL"/>
        </w:rPr>
      </w:pPr>
      <w:r>
        <w:rPr>
          <w:noProof/>
        </w:rPr>
        <w:drawing>
          <wp:anchor distT="0" distB="0" distL="114300" distR="114300" simplePos="0" relativeHeight="251666432" behindDoc="0" locked="0" layoutInCell="1" allowOverlap="1" wp14:anchorId="28946EC2" wp14:editId="72349D5F">
            <wp:simplePos x="0" y="0"/>
            <wp:positionH relativeFrom="margin">
              <wp:align>right</wp:align>
            </wp:positionH>
            <wp:positionV relativeFrom="paragraph">
              <wp:posOffset>54813</wp:posOffset>
            </wp:positionV>
            <wp:extent cx="5009515" cy="4184015"/>
            <wp:effectExtent l="0" t="0" r="635" b="6985"/>
            <wp:wrapThrough wrapText="bothSides">
              <wp:wrapPolygon edited="0">
                <wp:start x="0" y="0"/>
                <wp:lineTo x="0" y="21538"/>
                <wp:lineTo x="21521" y="21538"/>
                <wp:lineTo x="2152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009515" cy="4184015"/>
                    </a:xfrm>
                    <a:prstGeom prst="rect">
                      <a:avLst/>
                    </a:prstGeom>
                  </pic:spPr>
                </pic:pic>
              </a:graphicData>
            </a:graphic>
            <wp14:sizeRelH relativeFrom="margin">
              <wp14:pctWidth>0</wp14:pctWidth>
            </wp14:sizeRelH>
            <wp14:sizeRelV relativeFrom="margin">
              <wp14:pctHeight>0</wp14:pctHeight>
            </wp14:sizeRelV>
          </wp:anchor>
        </w:drawing>
      </w:r>
    </w:p>
    <w:p w14:paraId="55EA626C" w14:textId="77777777" w:rsidR="00D11908" w:rsidRDefault="00D11908" w:rsidP="00D11908">
      <w:pPr>
        <w:bidi/>
        <w:rPr>
          <w:b/>
          <w:bCs/>
          <w:sz w:val="24"/>
          <w:szCs w:val="24"/>
          <w:u w:val="single"/>
          <w:rtl/>
          <w:lang w:bidi="he-IL"/>
        </w:rPr>
      </w:pPr>
    </w:p>
    <w:p w14:paraId="513D9B7E" w14:textId="05838B7D" w:rsidR="00D11908" w:rsidRDefault="00D11908" w:rsidP="00D11908">
      <w:pPr>
        <w:bidi/>
        <w:rPr>
          <w:b/>
          <w:bCs/>
          <w:sz w:val="24"/>
          <w:szCs w:val="24"/>
          <w:u w:val="single"/>
          <w:rtl/>
          <w:lang w:bidi="he-IL"/>
        </w:rPr>
      </w:pPr>
    </w:p>
    <w:p w14:paraId="228AF036" w14:textId="2913EF52" w:rsidR="00D11908" w:rsidRDefault="00D11908" w:rsidP="00D11908">
      <w:pPr>
        <w:bidi/>
        <w:rPr>
          <w:b/>
          <w:bCs/>
          <w:sz w:val="24"/>
          <w:szCs w:val="24"/>
          <w:u w:val="single"/>
          <w:rtl/>
          <w:lang w:bidi="he-IL"/>
        </w:rPr>
      </w:pPr>
    </w:p>
    <w:p w14:paraId="7CD0EE75" w14:textId="7658FE41" w:rsidR="00D11908" w:rsidRDefault="00D11908" w:rsidP="00D11908">
      <w:pPr>
        <w:bidi/>
        <w:rPr>
          <w:b/>
          <w:bCs/>
          <w:sz w:val="24"/>
          <w:szCs w:val="24"/>
          <w:u w:val="single"/>
          <w:rtl/>
          <w:lang w:bidi="he-IL"/>
        </w:rPr>
      </w:pPr>
    </w:p>
    <w:p w14:paraId="4F1EF847" w14:textId="72278E96" w:rsidR="00D11908" w:rsidRDefault="00D11908" w:rsidP="00D11908">
      <w:pPr>
        <w:bidi/>
        <w:rPr>
          <w:b/>
          <w:bCs/>
          <w:sz w:val="24"/>
          <w:szCs w:val="24"/>
          <w:u w:val="single"/>
          <w:rtl/>
          <w:lang w:bidi="he-IL"/>
        </w:rPr>
      </w:pPr>
    </w:p>
    <w:p w14:paraId="729605AD" w14:textId="0064C15A" w:rsidR="00D11908" w:rsidRDefault="00D11908" w:rsidP="00D11908">
      <w:pPr>
        <w:bidi/>
        <w:rPr>
          <w:b/>
          <w:bCs/>
          <w:sz w:val="24"/>
          <w:szCs w:val="24"/>
          <w:u w:val="single"/>
          <w:rtl/>
          <w:lang w:bidi="he-IL"/>
        </w:rPr>
      </w:pPr>
    </w:p>
    <w:p w14:paraId="345A44C8" w14:textId="060D7125" w:rsidR="00D11908" w:rsidRDefault="00D11908" w:rsidP="00D11908">
      <w:pPr>
        <w:bidi/>
        <w:rPr>
          <w:b/>
          <w:bCs/>
          <w:sz w:val="24"/>
          <w:szCs w:val="24"/>
          <w:u w:val="single"/>
          <w:rtl/>
          <w:lang w:bidi="he-IL"/>
        </w:rPr>
      </w:pPr>
    </w:p>
    <w:p w14:paraId="4CBA5B0D" w14:textId="2443EDEC" w:rsidR="00D11908" w:rsidRDefault="00D11908" w:rsidP="00D11908">
      <w:pPr>
        <w:bidi/>
        <w:rPr>
          <w:b/>
          <w:bCs/>
          <w:sz w:val="24"/>
          <w:szCs w:val="24"/>
          <w:u w:val="single"/>
          <w:rtl/>
          <w:lang w:bidi="he-IL"/>
        </w:rPr>
      </w:pPr>
    </w:p>
    <w:p w14:paraId="5D0B354C" w14:textId="12089827" w:rsidR="00D11908" w:rsidRDefault="00D11908" w:rsidP="00D11908">
      <w:pPr>
        <w:bidi/>
        <w:rPr>
          <w:b/>
          <w:bCs/>
          <w:sz w:val="24"/>
          <w:szCs w:val="24"/>
          <w:u w:val="single"/>
          <w:rtl/>
          <w:lang w:bidi="he-IL"/>
        </w:rPr>
      </w:pPr>
    </w:p>
    <w:p w14:paraId="6EC1C716" w14:textId="1AFF9CAB" w:rsidR="00D11908" w:rsidRDefault="00D11908" w:rsidP="00D11908">
      <w:pPr>
        <w:bidi/>
        <w:rPr>
          <w:b/>
          <w:bCs/>
          <w:sz w:val="24"/>
          <w:szCs w:val="24"/>
          <w:u w:val="single"/>
          <w:rtl/>
          <w:lang w:bidi="he-IL"/>
        </w:rPr>
      </w:pPr>
    </w:p>
    <w:p w14:paraId="5B2A0165" w14:textId="75845F26" w:rsidR="00D11908" w:rsidRDefault="00D11908" w:rsidP="00D11908">
      <w:pPr>
        <w:bidi/>
        <w:rPr>
          <w:b/>
          <w:bCs/>
          <w:sz w:val="24"/>
          <w:szCs w:val="24"/>
          <w:u w:val="single"/>
          <w:rtl/>
          <w:lang w:bidi="he-IL"/>
        </w:rPr>
      </w:pPr>
    </w:p>
    <w:p w14:paraId="72431E60" w14:textId="13F14688" w:rsidR="00D11908" w:rsidRDefault="00D11908" w:rsidP="00D11908">
      <w:pPr>
        <w:bidi/>
        <w:rPr>
          <w:b/>
          <w:bCs/>
          <w:sz w:val="24"/>
          <w:szCs w:val="24"/>
          <w:u w:val="single"/>
          <w:rtl/>
          <w:lang w:bidi="he-IL"/>
        </w:rPr>
      </w:pPr>
    </w:p>
    <w:p w14:paraId="2A2B9A69" w14:textId="67863680" w:rsidR="00D11908" w:rsidRDefault="00D11908" w:rsidP="00D11908">
      <w:pPr>
        <w:bidi/>
        <w:rPr>
          <w:b/>
          <w:bCs/>
          <w:sz w:val="24"/>
          <w:szCs w:val="24"/>
          <w:u w:val="single"/>
          <w:rtl/>
          <w:lang w:bidi="he-IL"/>
        </w:rPr>
      </w:pPr>
    </w:p>
    <w:p w14:paraId="22E5C968" w14:textId="646C6CC0" w:rsidR="00D11908" w:rsidRDefault="00D11908" w:rsidP="00D11908">
      <w:pPr>
        <w:bidi/>
        <w:rPr>
          <w:b/>
          <w:bCs/>
          <w:sz w:val="24"/>
          <w:szCs w:val="24"/>
          <w:u w:val="single"/>
          <w:rtl/>
          <w:lang w:bidi="he-IL"/>
        </w:rPr>
      </w:pPr>
    </w:p>
    <w:p w14:paraId="2E94F704" w14:textId="77777777" w:rsidR="00D11908" w:rsidRDefault="00D11908" w:rsidP="00D11908">
      <w:pPr>
        <w:bidi/>
        <w:rPr>
          <w:b/>
          <w:bCs/>
          <w:sz w:val="24"/>
          <w:szCs w:val="24"/>
          <w:u w:val="single"/>
          <w:rtl/>
          <w:lang w:bidi="he-IL"/>
        </w:rPr>
      </w:pPr>
    </w:p>
    <w:p w14:paraId="649B0BFC" w14:textId="2B27B9AF" w:rsidR="00D11908" w:rsidRDefault="00D11908" w:rsidP="00D11908">
      <w:pPr>
        <w:bidi/>
        <w:rPr>
          <w:b/>
          <w:bCs/>
          <w:sz w:val="24"/>
          <w:szCs w:val="24"/>
          <w:u w:val="single"/>
          <w:rtl/>
          <w:lang w:bidi="he-IL"/>
        </w:rPr>
      </w:pPr>
    </w:p>
    <w:p w14:paraId="2E0B4112" w14:textId="02B6A601" w:rsidR="00D11908" w:rsidRDefault="00D11908" w:rsidP="00D11908">
      <w:pPr>
        <w:bidi/>
        <w:rPr>
          <w:b/>
          <w:bCs/>
          <w:sz w:val="24"/>
          <w:szCs w:val="24"/>
          <w:u w:val="single"/>
          <w:lang w:bidi="he-IL"/>
        </w:rPr>
      </w:pPr>
    </w:p>
    <w:p w14:paraId="340B284A" w14:textId="2B157401" w:rsidR="00E2519F" w:rsidRDefault="00E2519F" w:rsidP="00E2519F">
      <w:pPr>
        <w:bidi/>
        <w:rPr>
          <w:b/>
          <w:bCs/>
          <w:sz w:val="24"/>
          <w:szCs w:val="24"/>
          <w:u w:val="single"/>
          <w:lang w:bidi="he-IL"/>
        </w:rPr>
      </w:pPr>
    </w:p>
    <w:p w14:paraId="71102207" w14:textId="12F65451" w:rsidR="00E2519F" w:rsidRDefault="00E2519F" w:rsidP="00E2519F">
      <w:pPr>
        <w:bidi/>
        <w:rPr>
          <w:b/>
          <w:bCs/>
          <w:sz w:val="24"/>
          <w:szCs w:val="24"/>
          <w:u w:val="single"/>
          <w:lang w:bidi="he-IL"/>
        </w:rPr>
      </w:pPr>
    </w:p>
    <w:p w14:paraId="0F0D5EF3" w14:textId="0F005A9C" w:rsidR="00E2519F" w:rsidRDefault="00E2519F" w:rsidP="00E2519F">
      <w:pPr>
        <w:bidi/>
        <w:rPr>
          <w:b/>
          <w:bCs/>
          <w:sz w:val="24"/>
          <w:szCs w:val="24"/>
          <w:u w:val="single"/>
          <w:lang w:bidi="he-IL"/>
        </w:rPr>
      </w:pPr>
    </w:p>
    <w:p w14:paraId="1BA0CD58" w14:textId="02F26511" w:rsidR="00E2519F" w:rsidRDefault="00E2519F" w:rsidP="00E2519F">
      <w:pPr>
        <w:bidi/>
        <w:rPr>
          <w:b/>
          <w:bCs/>
          <w:sz w:val="24"/>
          <w:szCs w:val="24"/>
          <w:u w:val="single"/>
          <w:lang w:bidi="he-IL"/>
        </w:rPr>
      </w:pPr>
    </w:p>
    <w:p w14:paraId="281BE437" w14:textId="510EDDCF" w:rsidR="00E2519F" w:rsidRDefault="00E2519F" w:rsidP="00E2519F">
      <w:pPr>
        <w:bidi/>
        <w:rPr>
          <w:b/>
          <w:bCs/>
          <w:sz w:val="24"/>
          <w:szCs w:val="24"/>
          <w:u w:val="single"/>
          <w:lang w:bidi="he-IL"/>
        </w:rPr>
      </w:pPr>
    </w:p>
    <w:p w14:paraId="42603826" w14:textId="0056DD81" w:rsidR="00E2519F" w:rsidRDefault="00E2519F" w:rsidP="00E2519F">
      <w:pPr>
        <w:bidi/>
        <w:rPr>
          <w:b/>
          <w:bCs/>
          <w:sz w:val="24"/>
          <w:szCs w:val="24"/>
          <w:u w:val="single"/>
          <w:lang w:bidi="he-IL"/>
        </w:rPr>
      </w:pPr>
    </w:p>
    <w:p w14:paraId="1F7C4D38" w14:textId="7EAB2F63" w:rsidR="00E2519F" w:rsidRDefault="00E2519F" w:rsidP="00E2519F">
      <w:pPr>
        <w:bidi/>
        <w:rPr>
          <w:b/>
          <w:bCs/>
          <w:sz w:val="24"/>
          <w:szCs w:val="24"/>
          <w:u w:val="single"/>
          <w:lang w:bidi="he-IL"/>
        </w:rPr>
      </w:pPr>
    </w:p>
    <w:p w14:paraId="0845F396" w14:textId="7E9E7677" w:rsidR="00E2519F" w:rsidRDefault="00E2519F" w:rsidP="00E2519F">
      <w:pPr>
        <w:bidi/>
        <w:rPr>
          <w:b/>
          <w:bCs/>
          <w:sz w:val="24"/>
          <w:szCs w:val="24"/>
          <w:u w:val="single"/>
          <w:lang w:bidi="he-IL"/>
        </w:rPr>
      </w:pPr>
    </w:p>
    <w:p w14:paraId="20339D2E" w14:textId="7721C18D" w:rsidR="00E2519F" w:rsidRDefault="00E2519F" w:rsidP="00E2519F">
      <w:pPr>
        <w:bidi/>
        <w:rPr>
          <w:b/>
          <w:bCs/>
          <w:sz w:val="24"/>
          <w:szCs w:val="24"/>
          <w:u w:val="single"/>
          <w:lang w:bidi="he-IL"/>
        </w:rPr>
      </w:pPr>
    </w:p>
    <w:p w14:paraId="650B483D" w14:textId="7CDF3C79" w:rsidR="00E2519F" w:rsidRDefault="00E2519F" w:rsidP="00E2519F">
      <w:pPr>
        <w:bidi/>
        <w:rPr>
          <w:b/>
          <w:bCs/>
          <w:sz w:val="24"/>
          <w:szCs w:val="24"/>
          <w:u w:val="single"/>
          <w:lang w:bidi="he-IL"/>
        </w:rPr>
      </w:pPr>
    </w:p>
    <w:p w14:paraId="1B1FF8E0" w14:textId="71A6DCB5" w:rsidR="00E2519F" w:rsidRDefault="00E2519F" w:rsidP="00E2519F">
      <w:pPr>
        <w:bidi/>
        <w:rPr>
          <w:b/>
          <w:bCs/>
          <w:sz w:val="24"/>
          <w:szCs w:val="24"/>
          <w:u w:val="single"/>
          <w:lang w:bidi="he-IL"/>
        </w:rPr>
      </w:pPr>
      <w:r>
        <w:rPr>
          <w:noProof/>
        </w:rPr>
        <w:lastRenderedPageBreak/>
        <w:drawing>
          <wp:inline distT="0" distB="0" distL="0" distR="0" wp14:anchorId="1ED47F3F" wp14:editId="7E8FE73C">
            <wp:extent cx="5731510" cy="219646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196465"/>
                    </a:xfrm>
                    <a:prstGeom prst="rect">
                      <a:avLst/>
                    </a:prstGeom>
                  </pic:spPr>
                </pic:pic>
              </a:graphicData>
            </a:graphic>
          </wp:inline>
        </w:drawing>
      </w:r>
    </w:p>
    <w:p w14:paraId="296E0BF5" w14:textId="2E6DB4AA" w:rsidR="00E2519F" w:rsidRDefault="00E2519F" w:rsidP="00E2519F">
      <w:pPr>
        <w:bidi/>
        <w:rPr>
          <w:b/>
          <w:bCs/>
          <w:sz w:val="24"/>
          <w:szCs w:val="24"/>
          <w:u w:val="single"/>
          <w:lang w:bidi="he-IL"/>
        </w:rPr>
      </w:pPr>
    </w:p>
    <w:p w14:paraId="41B89DF9" w14:textId="229D417F" w:rsidR="00E2519F" w:rsidRDefault="00E2519F" w:rsidP="00E2519F">
      <w:pPr>
        <w:bidi/>
        <w:rPr>
          <w:b/>
          <w:bCs/>
          <w:sz w:val="24"/>
          <w:szCs w:val="24"/>
          <w:u w:val="single"/>
          <w:lang w:bidi="he-IL"/>
        </w:rPr>
      </w:pPr>
      <w:r>
        <w:rPr>
          <w:noProof/>
        </w:rPr>
        <w:drawing>
          <wp:inline distT="0" distB="0" distL="0" distR="0" wp14:anchorId="21156BF3" wp14:editId="5E7BF814">
            <wp:extent cx="2730340" cy="1521561"/>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0438" cy="1538334"/>
                    </a:xfrm>
                    <a:prstGeom prst="rect">
                      <a:avLst/>
                    </a:prstGeom>
                  </pic:spPr>
                </pic:pic>
              </a:graphicData>
            </a:graphic>
          </wp:inline>
        </w:drawing>
      </w:r>
      <w:r>
        <w:rPr>
          <w:noProof/>
        </w:rPr>
        <w:drawing>
          <wp:inline distT="0" distB="0" distL="0" distR="0" wp14:anchorId="05E66714" wp14:editId="730D17BF">
            <wp:extent cx="2468443" cy="1306421"/>
            <wp:effectExtent l="0" t="0" r="825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22714" cy="1335144"/>
                    </a:xfrm>
                    <a:prstGeom prst="rect">
                      <a:avLst/>
                    </a:prstGeom>
                  </pic:spPr>
                </pic:pic>
              </a:graphicData>
            </a:graphic>
          </wp:inline>
        </w:drawing>
      </w:r>
    </w:p>
    <w:p w14:paraId="2214D1ED" w14:textId="5FFB05E9" w:rsidR="00E2519F" w:rsidRDefault="00E2519F" w:rsidP="00E2519F">
      <w:pPr>
        <w:bidi/>
        <w:rPr>
          <w:b/>
          <w:bCs/>
          <w:sz w:val="24"/>
          <w:szCs w:val="24"/>
          <w:u w:val="single"/>
          <w:lang w:bidi="he-IL"/>
        </w:rPr>
      </w:pPr>
    </w:p>
    <w:p w14:paraId="220A0C3A" w14:textId="165E6FD1" w:rsidR="00E2519F" w:rsidRDefault="00E2519F" w:rsidP="00E2519F">
      <w:pPr>
        <w:bidi/>
        <w:rPr>
          <w:b/>
          <w:bCs/>
          <w:sz w:val="24"/>
          <w:szCs w:val="24"/>
          <w:u w:val="single"/>
          <w:lang w:bidi="he-IL"/>
        </w:rPr>
      </w:pPr>
      <w:r>
        <w:rPr>
          <w:noProof/>
        </w:rPr>
        <w:drawing>
          <wp:inline distT="0" distB="0" distL="0" distR="0" wp14:anchorId="083F68C7" wp14:editId="40B7C4CF">
            <wp:extent cx="2716479" cy="1468692"/>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83429" cy="1504889"/>
                    </a:xfrm>
                    <a:prstGeom prst="rect">
                      <a:avLst/>
                    </a:prstGeom>
                  </pic:spPr>
                </pic:pic>
              </a:graphicData>
            </a:graphic>
          </wp:inline>
        </w:drawing>
      </w:r>
      <w:r>
        <w:rPr>
          <w:noProof/>
        </w:rPr>
        <w:drawing>
          <wp:inline distT="0" distB="0" distL="0" distR="0" wp14:anchorId="3FF45D59" wp14:editId="554EBE3C">
            <wp:extent cx="2614338" cy="1439828"/>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52814" cy="1461018"/>
                    </a:xfrm>
                    <a:prstGeom prst="rect">
                      <a:avLst/>
                    </a:prstGeom>
                  </pic:spPr>
                </pic:pic>
              </a:graphicData>
            </a:graphic>
          </wp:inline>
        </w:drawing>
      </w:r>
    </w:p>
    <w:p w14:paraId="334820D1" w14:textId="711FC1CC" w:rsidR="00D11908" w:rsidRDefault="00D11908" w:rsidP="00D11908">
      <w:pPr>
        <w:bidi/>
        <w:rPr>
          <w:b/>
          <w:bCs/>
          <w:sz w:val="24"/>
          <w:szCs w:val="24"/>
          <w:u w:val="single"/>
          <w:rtl/>
          <w:lang w:bidi="he-IL"/>
        </w:rPr>
      </w:pPr>
    </w:p>
    <w:p w14:paraId="6A5AAC93" w14:textId="339B7691" w:rsidR="00D11908" w:rsidRDefault="00D11908" w:rsidP="00D11908">
      <w:pPr>
        <w:bidi/>
        <w:rPr>
          <w:b/>
          <w:bCs/>
          <w:sz w:val="24"/>
          <w:szCs w:val="24"/>
          <w:u w:val="single"/>
          <w:rtl/>
          <w:lang w:bidi="he-IL"/>
        </w:rPr>
      </w:pPr>
    </w:p>
    <w:p w14:paraId="6E20797B" w14:textId="2EC0A3DB" w:rsidR="00D11908" w:rsidRPr="00D11908" w:rsidRDefault="00D11908" w:rsidP="00D11908">
      <w:pPr>
        <w:bidi/>
        <w:rPr>
          <w:b/>
          <w:bCs/>
          <w:sz w:val="24"/>
          <w:szCs w:val="24"/>
          <w:u w:val="single"/>
          <w:rtl/>
          <w:lang w:bidi="he-IL"/>
        </w:rPr>
      </w:pPr>
    </w:p>
    <w:sectPr w:rsidR="00D11908" w:rsidRPr="00D11908">
      <w:headerReference w:type="default" r:id="rId2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0BE8C" w14:textId="77777777" w:rsidR="00FE7C09" w:rsidRDefault="00FE7C09" w:rsidP="001006A3">
      <w:pPr>
        <w:spacing w:after="0" w:line="240" w:lineRule="auto"/>
      </w:pPr>
      <w:r>
        <w:separator/>
      </w:r>
    </w:p>
  </w:endnote>
  <w:endnote w:type="continuationSeparator" w:id="0">
    <w:p w14:paraId="02A9258F" w14:textId="77777777" w:rsidR="00FE7C09" w:rsidRDefault="00FE7C09" w:rsidP="00100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E3AA1" w14:textId="77777777" w:rsidR="00FE7C09" w:rsidRDefault="00FE7C09" w:rsidP="001006A3">
      <w:pPr>
        <w:spacing w:after="0" w:line="240" w:lineRule="auto"/>
      </w:pPr>
      <w:r>
        <w:separator/>
      </w:r>
    </w:p>
  </w:footnote>
  <w:footnote w:type="continuationSeparator" w:id="0">
    <w:p w14:paraId="65D2AC64" w14:textId="77777777" w:rsidR="00FE7C09" w:rsidRDefault="00FE7C09" w:rsidP="00100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49E66" w14:textId="0819F4FE" w:rsidR="001006A3" w:rsidRDefault="001006A3" w:rsidP="001006A3">
    <w:pPr>
      <w:tabs>
        <w:tab w:val="center" w:pos="4320"/>
        <w:tab w:val="right" w:pos="8640"/>
      </w:tabs>
      <w:bidi/>
      <w:spacing w:after="0" w:line="240" w:lineRule="auto"/>
      <w:jc w:val="center"/>
      <w:rPr>
        <w:rFonts w:ascii="Calibri" w:eastAsia="Times New Roman" w:hAnsi="Calibri" w:cs="David"/>
      </w:rPr>
    </w:pPr>
    <w:r w:rsidRPr="00232123">
      <w:rPr>
        <w:rFonts w:ascii="Calibri" w:eastAsia="Times New Roman" w:hAnsi="Calibri" w:cs="Arial"/>
        <w:noProof/>
      </w:rPr>
      <w:drawing>
        <wp:anchor distT="0" distB="0" distL="114300" distR="114300" simplePos="0" relativeHeight="251659264" behindDoc="1" locked="0" layoutInCell="1" allowOverlap="1" wp14:anchorId="427A472C" wp14:editId="68093122">
          <wp:simplePos x="0" y="0"/>
          <wp:positionH relativeFrom="column">
            <wp:posOffset>4866005</wp:posOffset>
          </wp:positionH>
          <wp:positionV relativeFrom="paragraph">
            <wp:posOffset>-147320</wp:posOffset>
          </wp:positionV>
          <wp:extent cx="885190" cy="357505"/>
          <wp:effectExtent l="0" t="0" r="0" b="4445"/>
          <wp:wrapTight wrapText="bothSides">
            <wp:wrapPolygon edited="0">
              <wp:start x="0" y="0"/>
              <wp:lineTo x="0" y="19567"/>
              <wp:lineTo x="1395" y="20718"/>
              <wp:lineTo x="19059" y="20718"/>
              <wp:lineTo x="19059" y="18416"/>
              <wp:lineTo x="20918" y="9208"/>
              <wp:lineTo x="20918" y="2302"/>
              <wp:lineTo x="5578" y="0"/>
              <wp:lineTo x="0" y="0"/>
            </wp:wrapPolygon>
          </wp:wrapTight>
          <wp:docPr id="3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5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123">
      <w:rPr>
        <w:rFonts w:ascii="Calibri" w:eastAsia="Times New Roman" w:hAnsi="Calibri" w:cs="David"/>
        <w:rtl/>
      </w:rPr>
      <w:t xml:space="preserve"> </w:t>
    </w:r>
    <w:r w:rsidR="007C614B">
      <w:rPr>
        <w:rFonts w:ascii="Calibri" w:eastAsia="Times New Roman" w:hAnsi="Calibri" w:cs="David" w:hint="cs"/>
        <w:rtl/>
        <w:lang w:bidi="he-IL"/>
      </w:rPr>
      <w:t xml:space="preserve"> שיטות כמותיות במדעי הרפואה </w:t>
    </w:r>
    <w:r w:rsidRPr="00232123">
      <w:rPr>
        <w:rFonts w:ascii="Calibri" w:eastAsia="Times New Roman" w:hAnsi="Calibri" w:cs="David"/>
        <w:rtl/>
      </w:rPr>
      <w:t xml:space="preserve">– </w:t>
    </w:r>
    <w:r>
      <w:rPr>
        <w:rFonts w:ascii="Calibri" w:eastAsia="Times New Roman" w:hAnsi="Calibri" w:cs="David" w:hint="cs"/>
        <w:rtl/>
        <w:lang w:bidi="he-IL"/>
      </w:rPr>
      <w:t>ב</w:t>
    </w:r>
    <w:r w:rsidRPr="00232123">
      <w:rPr>
        <w:rFonts w:ascii="Calibri" w:eastAsia="Times New Roman" w:hAnsi="Calibri" w:cs="David"/>
        <w:rtl/>
      </w:rPr>
      <w:t>'</w:t>
    </w:r>
  </w:p>
  <w:p w14:paraId="131F50C2" w14:textId="77777777" w:rsidR="001006A3" w:rsidRDefault="001006A3" w:rsidP="001006A3">
    <w:pPr>
      <w:tabs>
        <w:tab w:val="center" w:pos="4320"/>
        <w:tab w:val="right" w:pos="8640"/>
      </w:tabs>
      <w:spacing w:after="0" w:line="240" w:lineRule="auto"/>
      <w:ind w:firstLine="1440"/>
      <w:jc w:val="center"/>
      <w:rPr>
        <w:rFonts w:ascii="Calibri" w:eastAsia="Times New Roman" w:hAnsi="Calibri" w:cs="David"/>
      </w:rPr>
    </w:pPr>
  </w:p>
  <w:p w14:paraId="191F684A" w14:textId="6638CE1D" w:rsidR="00467619" w:rsidRPr="00467619" w:rsidRDefault="001006A3" w:rsidP="00467619">
    <w:pPr>
      <w:tabs>
        <w:tab w:val="center" w:pos="4320"/>
        <w:tab w:val="right" w:pos="8640"/>
      </w:tabs>
      <w:bidi/>
      <w:spacing w:after="0" w:line="240" w:lineRule="auto"/>
      <w:rPr>
        <w:rFonts w:ascii="Calibri" w:eastAsia="Times New Roman" w:hAnsi="Calibri" w:cs="David" w:hint="cs"/>
        <w:rtl/>
        <w:lang w:bidi="he-IL"/>
      </w:rPr>
    </w:pPr>
    <w:r>
      <w:rPr>
        <w:rFonts w:ascii="Calibri" w:eastAsia="Times New Roman" w:hAnsi="Calibri" w:cs="David" w:hint="cs"/>
        <w:rtl/>
        <w:lang w:bidi="he-IL"/>
      </w:rPr>
      <w:t xml:space="preserve">                                                                                                   אביב</w:t>
    </w:r>
    <w:r>
      <w:rPr>
        <w:rFonts w:ascii="Calibri" w:eastAsia="Times New Roman" w:hAnsi="Calibri" w:cs="David" w:hint="cs"/>
        <w:rtl/>
      </w:rPr>
      <w:t xml:space="preserve"> </w:t>
    </w:r>
    <w:r w:rsidR="007C614B">
      <w:rPr>
        <w:rFonts w:ascii="Calibri" w:eastAsia="Times New Roman" w:hAnsi="Calibri" w:cs="David" w:hint="cs"/>
        <w:rtl/>
        <w:lang w:bidi="he-IL"/>
      </w:rPr>
      <w:t>תשפ"</w:t>
    </w:r>
    <w:r w:rsidR="00467619">
      <w:rPr>
        <w:rFonts w:ascii="Calibri" w:eastAsia="Times New Roman" w:hAnsi="Calibri" w:cs="David" w:hint="cs"/>
        <w:rtl/>
        <w:lang w:bidi="he-IL"/>
      </w:rPr>
      <w:t>ב</w:t>
    </w:r>
  </w:p>
  <w:p w14:paraId="3AE0C0EE" w14:textId="77777777" w:rsidR="001006A3" w:rsidRPr="001006A3" w:rsidRDefault="001006A3" w:rsidP="001006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6AE5"/>
    <w:multiLevelType w:val="hybridMultilevel"/>
    <w:tmpl w:val="2A88E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6F0F54"/>
    <w:multiLevelType w:val="hybridMultilevel"/>
    <w:tmpl w:val="BB16E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BB4189"/>
    <w:multiLevelType w:val="hybridMultilevel"/>
    <w:tmpl w:val="CE424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372449"/>
    <w:multiLevelType w:val="hybridMultilevel"/>
    <w:tmpl w:val="8DD22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271592"/>
    <w:multiLevelType w:val="hybridMultilevel"/>
    <w:tmpl w:val="0C9CF7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FE409DC">
      <w:numFmt w:val="bullet"/>
      <w:lvlText w:val=""/>
      <w:lvlJc w:val="left"/>
      <w:pPr>
        <w:ind w:left="2700" w:hanging="360"/>
      </w:pPr>
      <w:rPr>
        <w:rFonts w:ascii="Calibri" w:eastAsiaTheme="minorHAnsi" w:hAnsi="Calibri" w:cstheme="minorBidi"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67F42F2"/>
    <w:multiLevelType w:val="hybridMultilevel"/>
    <w:tmpl w:val="6882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0C72E5"/>
    <w:multiLevelType w:val="hybridMultilevel"/>
    <w:tmpl w:val="2CEA55C6"/>
    <w:lvl w:ilvl="0" w:tplc="64BC061A">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256EB9"/>
    <w:multiLevelType w:val="hybridMultilevel"/>
    <w:tmpl w:val="0BA410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0965625">
    <w:abstractNumId w:val="3"/>
  </w:num>
  <w:num w:numId="2" w16cid:durableId="1178620415">
    <w:abstractNumId w:val="2"/>
  </w:num>
  <w:num w:numId="3" w16cid:durableId="1806578778">
    <w:abstractNumId w:val="6"/>
  </w:num>
  <w:num w:numId="4" w16cid:durableId="1056512338">
    <w:abstractNumId w:val="4"/>
  </w:num>
  <w:num w:numId="5" w16cid:durableId="500388131">
    <w:abstractNumId w:val="5"/>
  </w:num>
  <w:num w:numId="6" w16cid:durableId="1759404246">
    <w:abstractNumId w:val="7"/>
  </w:num>
  <w:num w:numId="7" w16cid:durableId="1435706302">
    <w:abstractNumId w:val="0"/>
  </w:num>
  <w:num w:numId="8" w16cid:durableId="154495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736"/>
    <w:rsid w:val="0000224F"/>
    <w:rsid w:val="00037D57"/>
    <w:rsid w:val="000D00B8"/>
    <w:rsid w:val="001006A3"/>
    <w:rsid w:val="00102212"/>
    <w:rsid w:val="001752B6"/>
    <w:rsid w:val="00197C96"/>
    <w:rsid w:val="001F0671"/>
    <w:rsid w:val="001F54CB"/>
    <w:rsid w:val="00322B41"/>
    <w:rsid w:val="00380736"/>
    <w:rsid w:val="003C3BDA"/>
    <w:rsid w:val="004138AC"/>
    <w:rsid w:val="004164D5"/>
    <w:rsid w:val="00435E81"/>
    <w:rsid w:val="00446467"/>
    <w:rsid w:val="00467619"/>
    <w:rsid w:val="004708D2"/>
    <w:rsid w:val="004B226F"/>
    <w:rsid w:val="004F51A5"/>
    <w:rsid w:val="005C714C"/>
    <w:rsid w:val="005E6F98"/>
    <w:rsid w:val="00646547"/>
    <w:rsid w:val="00677DC6"/>
    <w:rsid w:val="006D2D6E"/>
    <w:rsid w:val="00704219"/>
    <w:rsid w:val="00720B50"/>
    <w:rsid w:val="007904FC"/>
    <w:rsid w:val="007B1636"/>
    <w:rsid w:val="007C614B"/>
    <w:rsid w:val="00805FEE"/>
    <w:rsid w:val="008250CA"/>
    <w:rsid w:val="008539E2"/>
    <w:rsid w:val="008676C2"/>
    <w:rsid w:val="008937B6"/>
    <w:rsid w:val="008A5B53"/>
    <w:rsid w:val="008C2346"/>
    <w:rsid w:val="00900C79"/>
    <w:rsid w:val="00905B73"/>
    <w:rsid w:val="0093483F"/>
    <w:rsid w:val="00941C84"/>
    <w:rsid w:val="00965905"/>
    <w:rsid w:val="00965A53"/>
    <w:rsid w:val="00AE6D80"/>
    <w:rsid w:val="00B925A5"/>
    <w:rsid w:val="00BA3840"/>
    <w:rsid w:val="00BB1FAA"/>
    <w:rsid w:val="00BD1219"/>
    <w:rsid w:val="00C01254"/>
    <w:rsid w:val="00C44400"/>
    <w:rsid w:val="00CB7E4B"/>
    <w:rsid w:val="00CE454E"/>
    <w:rsid w:val="00D03395"/>
    <w:rsid w:val="00D11908"/>
    <w:rsid w:val="00D219E9"/>
    <w:rsid w:val="00D22DF9"/>
    <w:rsid w:val="00D817BB"/>
    <w:rsid w:val="00DB613F"/>
    <w:rsid w:val="00DD200D"/>
    <w:rsid w:val="00DD44AC"/>
    <w:rsid w:val="00E2519F"/>
    <w:rsid w:val="00E6726B"/>
    <w:rsid w:val="00EA12A4"/>
    <w:rsid w:val="00EF2B22"/>
    <w:rsid w:val="00F67D4B"/>
    <w:rsid w:val="00FB19AE"/>
    <w:rsid w:val="00FE7C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2EAC4"/>
  <w15:chartTrackingRefBased/>
  <w15:docId w15:val="{D026F06A-95FE-4DBC-B235-6CFA44EE9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6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06A3"/>
  </w:style>
  <w:style w:type="paragraph" w:styleId="Footer">
    <w:name w:val="footer"/>
    <w:basedOn w:val="Normal"/>
    <w:link w:val="FooterChar"/>
    <w:uiPriority w:val="99"/>
    <w:unhideWhenUsed/>
    <w:rsid w:val="001006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06A3"/>
  </w:style>
  <w:style w:type="paragraph" w:styleId="ListParagraph">
    <w:name w:val="List Paragraph"/>
    <w:basedOn w:val="Normal"/>
    <w:uiPriority w:val="34"/>
    <w:qFormat/>
    <w:rsid w:val="001F0671"/>
    <w:pPr>
      <w:bidi/>
      <w:ind w:left="720"/>
      <w:contextualSpacing/>
    </w:pPr>
    <w:rPr>
      <w:lang w:bidi="he-IL"/>
    </w:rPr>
  </w:style>
  <w:style w:type="character" w:styleId="PlaceholderText">
    <w:name w:val="Placeholder Text"/>
    <w:basedOn w:val="DefaultParagraphFont"/>
    <w:uiPriority w:val="99"/>
    <w:semiHidden/>
    <w:rsid w:val="004F51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E58C8-DB34-4DDD-BFFE-45209484B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747</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Aseel Shomar</dc:creator>
  <cp:keywords/>
  <dc:description/>
  <cp:lastModifiedBy>Aseel Shomar</cp:lastModifiedBy>
  <cp:revision>3</cp:revision>
  <dcterms:created xsi:type="dcterms:W3CDTF">2021-06-16T13:56:00Z</dcterms:created>
  <dcterms:modified xsi:type="dcterms:W3CDTF">2022-06-16T00:12:00Z</dcterms:modified>
</cp:coreProperties>
</file>